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66" w:rsidRPr="00BB37EF" w:rsidRDefault="00501466" w:rsidP="00BB37EF">
      <w:pPr>
        <w:suppressAutoHyphens/>
        <w:spacing w:after="0" w:line="240" w:lineRule="auto"/>
        <w:ind w:firstLine="567"/>
        <w:jc w:val="center"/>
        <w:rPr>
          <w:rFonts w:ascii="Times New Roman" w:hAnsi="Times New Roman" w:cs="Times New Roman"/>
          <w:bCs/>
          <w:color w:val="000000" w:themeColor="text1"/>
          <w:spacing w:val="60"/>
          <w:sz w:val="24"/>
          <w:szCs w:val="24"/>
          <w:lang w:eastAsia="zh-CN"/>
        </w:rPr>
      </w:pPr>
      <w:r w:rsidRPr="00BB37EF">
        <w:rPr>
          <w:rFonts w:ascii="Times New Roman" w:hAnsi="Times New Roman" w:cs="Times New Roman"/>
          <w:bCs/>
          <w:color w:val="000000" w:themeColor="text1"/>
          <w:spacing w:val="60"/>
          <w:sz w:val="24"/>
          <w:szCs w:val="24"/>
          <w:lang w:eastAsia="zh-CN"/>
        </w:rPr>
        <w:t xml:space="preserve">АДМИНИСТРАЦИЯ </w:t>
      </w:r>
      <w:r w:rsidR="00C45276" w:rsidRPr="00BB37EF">
        <w:rPr>
          <w:rFonts w:ascii="Times New Roman" w:hAnsi="Times New Roman" w:cs="Times New Roman"/>
          <w:bCs/>
          <w:color w:val="000000" w:themeColor="text1"/>
          <w:spacing w:val="60"/>
          <w:sz w:val="24"/>
          <w:szCs w:val="24"/>
          <w:lang w:eastAsia="zh-CN"/>
        </w:rPr>
        <w:t>КОЛОМЕНСКОГО ГОРОДСКОГО ОКРУГА</w:t>
      </w:r>
    </w:p>
    <w:p w:rsidR="00501466" w:rsidRPr="00BB37EF" w:rsidRDefault="00501466" w:rsidP="00BB37EF">
      <w:pPr>
        <w:suppressAutoHyphens/>
        <w:spacing w:after="0" w:line="240" w:lineRule="auto"/>
        <w:ind w:firstLine="567"/>
        <w:jc w:val="center"/>
        <w:rPr>
          <w:rFonts w:ascii="Times New Roman" w:hAnsi="Times New Roman" w:cs="Times New Roman"/>
          <w:color w:val="000000" w:themeColor="text1"/>
          <w:spacing w:val="40"/>
          <w:sz w:val="28"/>
          <w:szCs w:val="28"/>
          <w:lang w:eastAsia="zh-CN"/>
        </w:rPr>
      </w:pPr>
      <w:r w:rsidRPr="00BB37EF">
        <w:rPr>
          <w:rFonts w:ascii="Times New Roman" w:hAnsi="Times New Roman" w:cs="Times New Roman"/>
          <w:color w:val="000000" w:themeColor="text1"/>
          <w:spacing w:val="40"/>
          <w:sz w:val="28"/>
          <w:szCs w:val="28"/>
          <w:lang w:eastAsia="zh-CN"/>
        </w:rPr>
        <w:t>МУНИЦИПАЛЬНОЕ БЮДЖЕТНОЕ УЧРЕЖДЕНИЕ</w:t>
      </w:r>
    </w:p>
    <w:p w:rsidR="00501466" w:rsidRPr="00BB37EF" w:rsidRDefault="00501466" w:rsidP="00BB37EF">
      <w:pPr>
        <w:suppressAutoHyphens/>
        <w:spacing w:after="0" w:line="240" w:lineRule="auto"/>
        <w:ind w:firstLine="567"/>
        <w:jc w:val="center"/>
        <w:rPr>
          <w:rFonts w:ascii="Times New Roman" w:hAnsi="Times New Roman" w:cs="Times New Roman"/>
          <w:color w:val="000000" w:themeColor="text1"/>
          <w:sz w:val="28"/>
          <w:szCs w:val="28"/>
          <w:lang w:eastAsia="zh-CN"/>
        </w:rPr>
      </w:pPr>
      <w:proofErr w:type="gramStart"/>
      <w:r w:rsidRPr="00BB37EF">
        <w:rPr>
          <w:rFonts w:ascii="Times New Roman" w:hAnsi="Times New Roman" w:cs="Times New Roman"/>
          <w:color w:val="000000" w:themeColor="text1"/>
          <w:sz w:val="28"/>
          <w:szCs w:val="28"/>
          <w:lang w:eastAsia="zh-CN"/>
        </w:rPr>
        <w:t>ФИЗКУЛЬТУРНО – СПОРТИВНАЯ</w:t>
      </w:r>
      <w:proofErr w:type="gramEnd"/>
      <w:r w:rsidRPr="00BB37EF">
        <w:rPr>
          <w:rFonts w:ascii="Times New Roman" w:hAnsi="Times New Roman" w:cs="Times New Roman"/>
          <w:color w:val="000000" w:themeColor="text1"/>
          <w:sz w:val="28"/>
          <w:szCs w:val="28"/>
          <w:lang w:eastAsia="zh-CN"/>
        </w:rPr>
        <w:t xml:space="preserve"> ОРГАНИЗАЦИЯ</w:t>
      </w:r>
    </w:p>
    <w:p w:rsidR="00501466" w:rsidRPr="00BB37EF" w:rsidRDefault="00501466" w:rsidP="00BB37EF">
      <w:pPr>
        <w:keepNext/>
        <w:tabs>
          <w:tab w:val="num" w:pos="576"/>
          <w:tab w:val="center" w:pos="5102"/>
        </w:tabs>
        <w:suppressAutoHyphens/>
        <w:spacing w:after="0" w:line="240" w:lineRule="auto"/>
        <w:ind w:left="576" w:firstLine="567"/>
        <w:jc w:val="center"/>
        <w:outlineLvl w:val="1"/>
        <w:rPr>
          <w:rFonts w:ascii="Times New Roman" w:hAnsi="Times New Roman" w:cs="Times New Roman"/>
          <w:bCs/>
          <w:color w:val="000000" w:themeColor="text1"/>
          <w:spacing w:val="40"/>
          <w:sz w:val="28"/>
          <w:szCs w:val="28"/>
          <w:lang w:eastAsia="zh-CN"/>
        </w:rPr>
      </w:pPr>
      <w:r w:rsidRPr="00BB37EF">
        <w:rPr>
          <w:rFonts w:ascii="Times New Roman" w:hAnsi="Times New Roman" w:cs="Times New Roman"/>
          <w:bCs/>
          <w:color w:val="000000" w:themeColor="text1"/>
          <w:sz w:val="28"/>
          <w:szCs w:val="28"/>
          <w:lang w:eastAsia="zh-CN"/>
        </w:rPr>
        <w:t xml:space="preserve">«СПОРТИВНАЯ  </w:t>
      </w:r>
      <w:r w:rsidRPr="00BB37EF">
        <w:rPr>
          <w:rFonts w:ascii="Times New Roman" w:hAnsi="Times New Roman" w:cs="Times New Roman"/>
          <w:bCs/>
          <w:color w:val="000000" w:themeColor="text1"/>
          <w:spacing w:val="40"/>
          <w:sz w:val="28"/>
          <w:szCs w:val="28"/>
          <w:lang w:eastAsia="zh-CN"/>
        </w:rPr>
        <w:t>ШКОЛА ОЛИМПИЙСКОГО РЕЗЕРВА</w:t>
      </w:r>
    </w:p>
    <w:p w:rsidR="00501466" w:rsidRPr="00BB37EF" w:rsidRDefault="00501466" w:rsidP="00BB37EF">
      <w:pPr>
        <w:keepNext/>
        <w:tabs>
          <w:tab w:val="num" w:pos="576"/>
          <w:tab w:val="center" w:pos="5102"/>
        </w:tabs>
        <w:suppressAutoHyphens/>
        <w:spacing w:after="0" w:line="240" w:lineRule="auto"/>
        <w:ind w:left="576" w:firstLine="567"/>
        <w:jc w:val="center"/>
        <w:outlineLvl w:val="1"/>
        <w:rPr>
          <w:rFonts w:ascii="Times New Roman" w:hAnsi="Times New Roman" w:cs="Times New Roman"/>
          <w:bCs/>
          <w:color w:val="000000" w:themeColor="text1"/>
          <w:spacing w:val="60"/>
          <w:sz w:val="28"/>
          <w:szCs w:val="28"/>
          <w:lang w:eastAsia="zh-CN"/>
        </w:rPr>
      </w:pPr>
      <w:r w:rsidRPr="00BB37EF">
        <w:rPr>
          <w:rFonts w:ascii="Times New Roman" w:hAnsi="Times New Roman" w:cs="Times New Roman"/>
          <w:bCs/>
          <w:color w:val="000000" w:themeColor="text1"/>
          <w:spacing w:val="60"/>
          <w:sz w:val="28"/>
          <w:szCs w:val="28"/>
          <w:lang w:eastAsia="zh-CN"/>
        </w:rPr>
        <w:t>«АВАНГАРД»</w:t>
      </w: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BB37EF" w:rsidRPr="00BB37EF" w:rsidRDefault="00BB37EF"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BB37EF"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Методические рекомендации</w:t>
      </w: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BB37EF" w:rsidP="00BB37EF">
      <w:pPr>
        <w:shd w:val="clear" w:color="auto" w:fill="FFFFFF"/>
        <w:spacing w:after="0" w:line="240" w:lineRule="auto"/>
        <w:ind w:firstLine="567"/>
        <w:jc w:val="center"/>
        <w:outlineLvl w:val="1"/>
        <w:rPr>
          <w:rFonts w:ascii="Times New Roman" w:eastAsia="Times New Roman" w:hAnsi="Times New Roman" w:cs="Times New Roman"/>
          <w:b/>
          <w:color w:val="000000" w:themeColor="text1"/>
          <w:sz w:val="28"/>
          <w:szCs w:val="28"/>
          <w:lang w:eastAsia="ru-RU"/>
        </w:rPr>
      </w:pPr>
      <w:r w:rsidRPr="00BB37EF">
        <w:rPr>
          <w:rFonts w:ascii="Times New Roman" w:eastAsia="Times New Roman" w:hAnsi="Times New Roman" w:cs="Times New Roman"/>
          <w:b/>
          <w:color w:val="000000" w:themeColor="text1"/>
          <w:sz w:val="28"/>
          <w:szCs w:val="28"/>
          <w:lang w:eastAsia="ru-RU"/>
        </w:rPr>
        <w:t>«</w:t>
      </w:r>
      <w:r w:rsidR="00501466" w:rsidRPr="00BB37EF">
        <w:rPr>
          <w:rFonts w:ascii="Times New Roman" w:eastAsia="Times New Roman" w:hAnsi="Times New Roman" w:cs="Times New Roman"/>
          <w:b/>
          <w:color w:val="000000" w:themeColor="text1"/>
          <w:sz w:val="28"/>
          <w:szCs w:val="28"/>
          <w:lang w:eastAsia="ru-RU"/>
        </w:rPr>
        <w:t>Т</w:t>
      </w:r>
      <w:r w:rsidRPr="00BB37EF">
        <w:rPr>
          <w:rFonts w:ascii="Times New Roman" w:eastAsia="Times New Roman" w:hAnsi="Times New Roman" w:cs="Times New Roman"/>
          <w:b/>
          <w:color w:val="000000" w:themeColor="text1"/>
          <w:sz w:val="28"/>
          <w:szCs w:val="28"/>
          <w:lang w:eastAsia="ru-RU"/>
        </w:rPr>
        <w:t>ехника бега на короткие дистанции»</w:t>
      </w: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Разработал:</w:t>
      </w:r>
    </w:p>
    <w:p w:rsidR="00501466" w:rsidRPr="00BB37EF" w:rsidRDefault="00501466"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Тренер – Бардина С.А.</w:t>
      </w:r>
    </w:p>
    <w:p w:rsidR="00501466" w:rsidRDefault="00501466"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BB37EF" w:rsidRPr="00BB37EF" w:rsidRDefault="00BB37EF" w:rsidP="00BB37EF">
      <w:pPr>
        <w:shd w:val="clear" w:color="auto" w:fill="FFFFFF"/>
        <w:spacing w:after="0" w:line="240" w:lineRule="auto"/>
        <w:ind w:firstLine="567"/>
        <w:jc w:val="right"/>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Коломна 201</w:t>
      </w:r>
      <w:bookmarkStart w:id="0" w:name="_GoBack"/>
      <w:bookmarkEnd w:id="0"/>
      <w:r w:rsidR="00BB37EF">
        <w:rPr>
          <w:rFonts w:ascii="Times New Roman" w:eastAsia="Times New Roman" w:hAnsi="Times New Roman" w:cs="Times New Roman"/>
          <w:color w:val="000000" w:themeColor="text1"/>
          <w:sz w:val="28"/>
          <w:szCs w:val="28"/>
          <w:lang w:eastAsia="ru-RU"/>
        </w:rPr>
        <w:t>8</w:t>
      </w:r>
    </w:p>
    <w:p w:rsid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w:t>
      </w:r>
    </w:p>
    <w:p w:rsidR="00501466" w:rsidRPr="00BB37EF" w:rsidRDefault="00BB37EF" w:rsidP="00BB37EF">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r w:rsidR="00501466" w:rsidRPr="00BB37EF">
        <w:rPr>
          <w:rFonts w:ascii="Times New Roman" w:eastAsia="Times New Roman" w:hAnsi="Times New Roman" w:cs="Times New Roman"/>
          <w:color w:val="000000" w:themeColor="text1"/>
          <w:sz w:val="28"/>
          <w:szCs w:val="28"/>
          <w:lang w:eastAsia="ru-RU"/>
        </w:rPr>
        <w:lastRenderedPageBreak/>
        <w:t>Для удобства изучения технику бега принято условно подразделять на 4 части: старт, стартовый разбег, бег по дистанции и финиширование.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БЕГ ПО ДИСТАНЦИИ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Техника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Набрав максимальную скорость, бегун стремится сохранить ее на всей дистанции. Переход от стартового разбега к бегу по дистанции  выполняется плавно, без резкого выпрямления туловища, без изменения ритма беговых шагов. Бег по дистанции нужно </w:t>
      </w:r>
      <w:proofErr w:type="gramStart"/>
      <w:r w:rsidRPr="00BB37EF">
        <w:rPr>
          <w:rFonts w:ascii="Times New Roman" w:eastAsia="Times New Roman" w:hAnsi="Times New Roman" w:cs="Times New Roman"/>
          <w:color w:val="000000" w:themeColor="text1"/>
          <w:sz w:val="28"/>
          <w:szCs w:val="28"/>
          <w:lang w:eastAsia="ru-RU"/>
        </w:rPr>
        <w:t>стремится</w:t>
      </w:r>
      <w:proofErr w:type="gramEnd"/>
      <w:r w:rsidRPr="00BB37EF">
        <w:rPr>
          <w:rFonts w:ascii="Times New Roman" w:eastAsia="Times New Roman" w:hAnsi="Times New Roman" w:cs="Times New Roman"/>
          <w:color w:val="000000" w:themeColor="text1"/>
          <w:sz w:val="28"/>
          <w:szCs w:val="28"/>
          <w:lang w:eastAsia="ru-RU"/>
        </w:rPr>
        <w:t xml:space="preserve"> выполнять широким шагом, с активным проталкиванием. Важную роль играет активный вынос бедра вперед-вверх, что создает предпосылки для постановки ноги на дорожку активным загребающим движением. Осваивая технику бега, нужно с первых занятий стремиться: бежать на передней части стопы, руки должны работать вдоль туловища по ходу движения, кисти расслаблены, полусогнуты, взгляд направлен вперед,  дыхание ритмичное.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spellStart"/>
      <w:r w:rsidRPr="00BB37EF">
        <w:rPr>
          <w:rFonts w:ascii="Times New Roman" w:eastAsia="Times New Roman" w:hAnsi="Times New Roman" w:cs="Times New Roman"/>
          <w:color w:val="000000" w:themeColor="text1"/>
          <w:sz w:val="28"/>
          <w:szCs w:val="28"/>
          <w:lang w:eastAsia="ru-RU"/>
        </w:rPr>
        <w:t>Пробегание</w:t>
      </w:r>
      <w:proofErr w:type="spellEnd"/>
      <w:r w:rsidRPr="00BB37EF">
        <w:rPr>
          <w:rFonts w:ascii="Times New Roman" w:eastAsia="Times New Roman" w:hAnsi="Times New Roman" w:cs="Times New Roman"/>
          <w:color w:val="000000" w:themeColor="text1"/>
          <w:sz w:val="28"/>
          <w:szCs w:val="28"/>
          <w:lang w:eastAsia="ru-RU"/>
        </w:rPr>
        <w:t xml:space="preserve"> с различной скоростью отрезков 40-80 м.</w:t>
      </w:r>
    </w:p>
    <w:p w:rsidR="00501466" w:rsidRPr="00BB37EF" w:rsidRDefault="00501466" w:rsidP="00BB37EF">
      <w:pPr>
        <w:numPr>
          <w:ilvl w:val="0"/>
          <w:numId w:val="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Специальные упражнения для овладения техникой:</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а) бег у гимнастической стенки;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 работа рук на месте;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 Бег с высоким подниманием бедра;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г) семенящий бег;</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д) бег с захлестыванием голени.</w:t>
      </w:r>
    </w:p>
    <w:p w:rsidR="00501466" w:rsidRPr="00BB37EF" w:rsidRDefault="00501466" w:rsidP="00BB37EF">
      <w:pPr>
        <w:numPr>
          <w:ilvl w:val="0"/>
          <w:numId w:val="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Бег с ускорением и нарастанием ритма.</w:t>
      </w:r>
    </w:p>
    <w:p w:rsidR="00501466" w:rsidRPr="00BB37EF" w:rsidRDefault="00501466" w:rsidP="00BB37EF">
      <w:pPr>
        <w:numPr>
          <w:ilvl w:val="0"/>
          <w:numId w:val="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w:t>
      </w:r>
      <w:proofErr w:type="gramStart"/>
      <w:r w:rsidRPr="00BB37EF">
        <w:rPr>
          <w:rFonts w:ascii="Times New Roman" w:eastAsia="Times New Roman" w:hAnsi="Times New Roman" w:cs="Times New Roman"/>
          <w:color w:val="000000" w:themeColor="text1"/>
          <w:sz w:val="28"/>
          <w:szCs w:val="28"/>
          <w:lang w:eastAsia="ru-RU"/>
        </w:rPr>
        <w:t>Бег со скоростью 80% от максимальной на отрезках 40-60 м.</w:t>
      </w:r>
      <w:proofErr w:type="gramEnd"/>
    </w:p>
    <w:p w:rsidR="00501466" w:rsidRPr="00BB37EF" w:rsidRDefault="00501466" w:rsidP="00BB37EF">
      <w:pPr>
        <w:numPr>
          <w:ilvl w:val="0"/>
          <w:numId w:val="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Бег в полную силу 40-60 м.</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Все беговые упражнения и ускорения выполнять без напряжения, свободно.  Количество повторений зависит от уровня физической подготовленности. После каждого ускорения педагог обращает внимание на основные ошибки, предлагая устранить их в очередной пробежке. Одновременное указание занимающемуся на исправление 4-5 ошибок не позволит ему устранить и одной.</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Основные ошибки:</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Голова запрокинута назад;</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Непрямолинейный бег, верхняя часть тела раскачивается, руки движутся поперек тела;</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Верхняя часть туловища чрезмерно наклонена вперед;</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Постановка ноги с пятки;</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Ноги ставят на грунт непрямолинейно, широкий сед;</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Носки развернуты наружу;</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Стопа становится или сзади, или на уровне коленного сустава;</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Нет </w:t>
      </w:r>
      <w:proofErr w:type="spellStart"/>
      <w:r w:rsidRPr="00BB37EF">
        <w:rPr>
          <w:rFonts w:ascii="Times New Roman" w:eastAsia="Times New Roman" w:hAnsi="Times New Roman" w:cs="Times New Roman"/>
          <w:color w:val="000000" w:themeColor="text1"/>
          <w:sz w:val="28"/>
          <w:szCs w:val="28"/>
          <w:lang w:eastAsia="ru-RU"/>
        </w:rPr>
        <w:t>активногозагребания</w:t>
      </w:r>
      <w:proofErr w:type="spellEnd"/>
      <w:r w:rsidRPr="00BB37EF">
        <w:rPr>
          <w:rFonts w:ascii="Times New Roman" w:eastAsia="Times New Roman" w:hAnsi="Times New Roman" w:cs="Times New Roman"/>
          <w:color w:val="000000" w:themeColor="text1"/>
          <w:sz w:val="28"/>
          <w:szCs w:val="28"/>
          <w:lang w:eastAsia="ru-RU"/>
        </w:rPr>
        <w:t xml:space="preserve"> стопой;</w:t>
      </w:r>
    </w:p>
    <w:p w:rsidR="00501466" w:rsidRPr="00BB37EF" w:rsidRDefault="00501466" w:rsidP="00BB37EF">
      <w:pPr>
        <w:numPr>
          <w:ilvl w:val="0"/>
          <w:numId w:val="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Подняты плечи, закрепощаются руки;</w:t>
      </w:r>
    </w:p>
    <w:p w:rsidR="00501466" w:rsidRPr="00BB37EF" w:rsidRDefault="00501466" w:rsidP="00BB37EF">
      <w:pPr>
        <w:numPr>
          <w:ilvl w:val="0"/>
          <w:numId w:val="4"/>
        </w:numPr>
        <w:shd w:val="clear" w:color="auto" w:fill="FFFFFF"/>
        <w:spacing w:after="0" w:line="240" w:lineRule="auto"/>
        <w:ind w:left="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Толчок направлен вверх, а не вперед.</w:t>
      </w:r>
    </w:p>
    <w:p w:rsidR="00BB37EF" w:rsidRDefault="00BB37EF"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БЕГ ПО ВИРАЖУ</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Техника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Техника бега по виражу отличается от бега по прямой дистанции следующими особенностями: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  при беге по виражу для преодоления действия центробежной силы необходимо наклонить туловище влево, стопы ставить с небольшим поворотом влево;</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  правая рука движется больше внутрь, левая — наружу;</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  выход из поворота сопровождается плавным уменьшением наклона.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имитация движения рук на месте (активное, более широкое движение </w:t>
      </w:r>
      <w:proofErr w:type="gramStart"/>
      <w:r w:rsidRPr="00BB37EF">
        <w:rPr>
          <w:rFonts w:ascii="Times New Roman" w:eastAsia="Times New Roman" w:hAnsi="Times New Roman" w:cs="Times New Roman"/>
          <w:color w:val="000000" w:themeColor="text1"/>
          <w:sz w:val="28"/>
          <w:szCs w:val="28"/>
          <w:lang w:eastAsia="ru-RU"/>
        </w:rPr>
        <w:t>правой</w:t>
      </w:r>
      <w:proofErr w:type="gramEnd"/>
      <w:r w:rsidRPr="00BB37EF">
        <w:rPr>
          <w:rFonts w:ascii="Times New Roman" w:eastAsia="Times New Roman" w:hAnsi="Times New Roman" w:cs="Times New Roman"/>
          <w:color w:val="000000" w:themeColor="text1"/>
          <w:sz w:val="28"/>
          <w:szCs w:val="28"/>
          <w:lang w:eastAsia="ru-RU"/>
        </w:rPr>
        <w:t xml:space="preserve"> вовнутрь);</w:t>
      </w:r>
    </w:p>
    <w:p w:rsidR="00501466" w:rsidRPr="00BB37EF" w:rsidRDefault="00501466" w:rsidP="00BB37EF">
      <w:pPr>
        <w:numPr>
          <w:ilvl w:val="0"/>
          <w:numId w:val="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Бег змейкой, бег по кругу радиусом 10-20 м.</w:t>
      </w:r>
    </w:p>
    <w:p w:rsidR="00501466" w:rsidRPr="00BB37EF" w:rsidRDefault="00501466" w:rsidP="00BB37EF">
      <w:pPr>
        <w:numPr>
          <w:ilvl w:val="0"/>
          <w:numId w:val="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Бег с ускорением по виражу, с ускорением на отрезках 60-7- м. Повторить ускорение с различной скоростью при выходе из виража</w:t>
      </w:r>
      <w:proofErr w:type="gramStart"/>
      <w:r w:rsidRPr="00BB37EF">
        <w:rPr>
          <w:rFonts w:ascii="Times New Roman" w:eastAsia="Times New Roman" w:hAnsi="Times New Roman" w:cs="Times New Roman"/>
          <w:color w:val="000000" w:themeColor="text1"/>
          <w:sz w:val="28"/>
          <w:szCs w:val="28"/>
          <w:lang w:eastAsia="ru-RU"/>
        </w:rPr>
        <w:t>.;</w:t>
      </w:r>
      <w:proofErr w:type="gramEnd"/>
    </w:p>
    <w:p w:rsidR="00501466" w:rsidRPr="00BB37EF" w:rsidRDefault="00501466" w:rsidP="00BB37EF">
      <w:pPr>
        <w:numPr>
          <w:ilvl w:val="0"/>
          <w:numId w:val="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Бег с ускорением по виражу по большой и малой дуге (1-й и 8-й дорожке).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Обратить внимание на необходимость бежать свободно и </w:t>
      </w:r>
      <w:proofErr w:type="spellStart"/>
      <w:r w:rsidRPr="00BB37EF">
        <w:rPr>
          <w:rFonts w:ascii="Times New Roman" w:eastAsia="Times New Roman" w:hAnsi="Times New Roman" w:cs="Times New Roman"/>
          <w:color w:val="000000" w:themeColor="text1"/>
          <w:sz w:val="28"/>
          <w:szCs w:val="28"/>
          <w:lang w:eastAsia="ru-RU"/>
        </w:rPr>
        <w:t>незакрепощенно</w:t>
      </w:r>
      <w:proofErr w:type="spellEnd"/>
      <w:r w:rsidRPr="00BB37EF">
        <w:rPr>
          <w:rFonts w:ascii="Times New Roman" w:eastAsia="Times New Roman" w:hAnsi="Times New Roman" w:cs="Times New Roman"/>
          <w:color w:val="000000" w:themeColor="text1"/>
          <w:sz w:val="28"/>
          <w:szCs w:val="28"/>
          <w:lang w:eastAsia="ru-RU"/>
        </w:rPr>
        <w:t>, следить за своевременным наклоном туловища к центру поворота, изменением движения рук и ног, разворотом стоп влево, более широкой и свободной работой правой руки.</w:t>
      </w:r>
    </w:p>
    <w:p w:rsidR="00BB37EF" w:rsidRDefault="00BB37EF"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НИЗКИЙ СТАРТ И СТАРТОВЫЙ РАЗБЕГ</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Техника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Начало бега (старт):  наиболее выгоден низкий старт. Он позволяет быстро начать бег и на небольшом участке достигнуть максимальной скорости. Для лучшего упора ногами при старте применяется стартовый станок или колодки. Расположение стартовых колодок бывает в разных вариантах, в зависимости от длины тела и особенностей техники бегуна. Передняя колодка (для сильной ноги) устанавливается на расстоянии 35-45 см от стартовой линии (1 – 1,5 стопы), а задняя – 70-85 см (или на расстоянии длины голени от передней колодки). Некоторые бегуны сокращают расстояние между колодками от одной стопы и менее, отодвигая при этом назад переднюю колодку (растянутый старт) или приближая заднюю колодку к передней (сближенный старт). </w:t>
      </w:r>
      <w:proofErr w:type="gramStart"/>
      <w:r w:rsidRPr="00BB37EF">
        <w:rPr>
          <w:rFonts w:ascii="Times New Roman" w:eastAsia="Times New Roman" w:hAnsi="Times New Roman" w:cs="Times New Roman"/>
          <w:color w:val="000000" w:themeColor="text1"/>
          <w:sz w:val="28"/>
          <w:szCs w:val="28"/>
          <w:lang w:eastAsia="ru-RU"/>
        </w:rPr>
        <w:t>Опорная площадка передней колодки наклонена под углом 45-50</w:t>
      </w:r>
      <w:r w:rsidRPr="00BB37EF">
        <w:rPr>
          <w:rFonts w:ascii="Times New Roman" w:eastAsia="Times New Roman" w:hAnsi="Times New Roman" w:cs="Times New Roman"/>
          <w:color w:val="000000" w:themeColor="text1"/>
          <w:sz w:val="28"/>
          <w:szCs w:val="28"/>
          <w:vertAlign w:val="superscript"/>
          <w:lang w:eastAsia="ru-RU"/>
        </w:rPr>
        <w:t>0</w:t>
      </w:r>
      <w:r w:rsidRPr="00BB37EF">
        <w:rPr>
          <w:rFonts w:ascii="Times New Roman" w:eastAsia="Times New Roman" w:hAnsi="Times New Roman" w:cs="Times New Roman"/>
          <w:color w:val="000000" w:themeColor="text1"/>
          <w:sz w:val="28"/>
          <w:szCs w:val="28"/>
          <w:lang w:eastAsia="ru-RU"/>
        </w:rPr>
        <w:t>; а задней – 60-80</w:t>
      </w:r>
      <w:r w:rsidRPr="00BB37EF">
        <w:rPr>
          <w:rFonts w:ascii="Times New Roman" w:eastAsia="Times New Roman" w:hAnsi="Times New Roman" w:cs="Times New Roman"/>
          <w:color w:val="000000" w:themeColor="text1"/>
          <w:sz w:val="28"/>
          <w:szCs w:val="28"/>
          <w:vertAlign w:val="superscript"/>
          <w:lang w:eastAsia="ru-RU"/>
        </w:rPr>
        <w:t>0</w:t>
      </w:r>
      <w:r w:rsidRPr="00BB37EF">
        <w:rPr>
          <w:rFonts w:ascii="Times New Roman" w:eastAsia="Times New Roman" w:hAnsi="Times New Roman" w:cs="Times New Roman"/>
          <w:color w:val="000000" w:themeColor="text1"/>
          <w:sz w:val="28"/>
          <w:szCs w:val="28"/>
          <w:lang w:eastAsia="ru-RU"/>
        </w:rPr>
        <w:t>.</w:t>
      </w:r>
      <w:proofErr w:type="gramEnd"/>
      <w:r w:rsidRPr="00BB37EF">
        <w:rPr>
          <w:rFonts w:ascii="Times New Roman" w:eastAsia="Times New Roman" w:hAnsi="Times New Roman" w:cs="Times New Roman"/>
          <w:color w:val="000000" w:themeColor="text1"/>
          <w:sz w:val="28"/>
          <w:szCs w:val="28"/>
          <w:lang w:eastAsia="ru-RU"/>
        </w:rPr>
        <w:t xml:space="preserve"> Расстояние по ширине между осями колодок равно 18-20 см.</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Низкий старт выполняется в такой последовательности: установив колодки, бегун отходит на 2-3 м назад и сосредотачивает внимание на предстоящем беге. По команде «На старт!» бегун подходит к колодкам, приседает и ставит руки на дорожку. Затем, стопой более слабой ноги упирается в опорную площадку задней колодки, стопой другой ноги – в переднюю колодку и опускается на колено </w:t>
      </w:r>
      <w:proofErr w:type="spellStart"/>
      <w:r w:rsidRPr="00BB37EF">
        <w:rPr>
          <w:rFonts w:ascii="Times New Roman" w:eastAsia="Times New Roman" w:hAnsi="Times New Roman" w:cs="Times New Roman"/>
          <w:color w:val="000000" w:themeColor="text1"/>
          <w:sz w:val="28"/>
          <w:szCs w:val="28"/>
          <w:lang w:eastAsia="ru-RU"/>
        </w:rPr>
        <w:t>сзадистоящей</w:t>
      </w:r>
      <w:proofErr w:type="spellEnd"/>
      <w:r w:rsidRPr="00BB37EF">
        <w:rPr>
          <w:rFonts w:ascii="Times New Roman" w:eastAsia="Times New Roman" w:hAnsi="Times New Roman" w:cs="Times New Roman"/>
          <w:color w:val="000000" w:themeColor="text1"/>
          <w:sz w:val="28"/>
          <w:szCs w:val="28"/>
          <w:lang w:eastAsia="ru-RU"/>
        </w:rPr>
        <w:t xml:space="preserve"> ноги.  В последнюю очередь он ставит руки перед стартовой линией на ширине плеч или чуть шире. </w:t>
      </w:r>
      <w:proofErr w:type="gramStart"/>
      <w:r w:rsidRPr="00BB37EF">
        <w:rPr>
          <w:rFonts w:ascii="Times New Roman" w:eastAsia="Times New Roman" w:hAnsi="Times New Roman" w:cs="Times New Roman"/>
          <w:color w:val="000000" w:themeColor="text1"/>
          <w:sz w:val="28"/>
          <w:szCs w:val="28"/>
          <w:lang w:eastAsia="ru-RU"/>
        </w:rPr>
        <w:t>Руки у линии опираются на большой, указательный и средний пальцы, большие пальцы обращены друг к другу.</w:t>
      </w:r>
      <w:proofErr w:type="gramEnd"/>
      <w:r w:rsidRPr="00BB37EF">
        <w:rPr>
          <w:rFonts w:ascii="Times New Roman" w:eastAsia="Times New Roman" w:hAnsi="Times New Roman" w:cs="Times New Roman"/>
          <w:color w:val="000000" w:themeColor="text1"/>
          <w:sz w:val="28"/>
          <w:szCs w:val="28"/>
          <w:lang w:eastAsia="ru-RU"/>
        </w:rPr>
        <w:t xml:space="preserve"> Руки выпрямлены в локтях, взгляд направлен вниз, на стартовую линию.</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    По команде «Внимание!» следует поднять таз выше плеч на 20-30 см, но ноги в коленных суставах полностью не выпрямлять. Независимо от расстановки колодок и антропометрических данных спринтера, углы между бедром и голенью соответственно 100-130</w:t>
      </w:r>
      <w:r w:rsidRPr="00BB37EF">
        <w:rPr>
          <w:rFonts w:ascii="Times New Roman" w:eastAsia="Times New Roman" w:hAnsi="Times New Roman" w:cs="Times New Roman"/>
          <w:color w:val="000000" w:themeColor="text1"/>
          <w:sz w:val="28"/>
          <w:szCs w:val="28"/>
          <w:vertAlign w:val="superscript"/>
          <w:lang w:eastAsia="ru-RU"/>
        </w:rPr>
        <w:t>0</w:t>
      </w:r>
      <w:r w:rsidRPr="00BB37EF">
        <w:rPr>
          <w:rFonts w:ascii="Times New Roman" w:eastAsia="Times New Roman" w:hAnsi="Times New Roman" w:cs="Times New Roman"/>
          <w:color w:val="000000" w:themeColor="text1"/>
          <w:sz w:val="28"/>
          <w:szCs w:val="28"/>
          <w:lang w:eastAsia="ru-RU"/>
        </w:rPr>
        <w:t>. Плечи подаются вперед, тяжесть тела распределена на 4 опорные точки.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Стартовый разбег выполняется на первых 7-14 беговых шагах. На этом отрезке дистанции бегун должен набрать максимальную скорость. На первых 2-х шагах бегун стремится активно выпрямлять ноги при отталкивании. Движение направлено вперед, при этом наклон туловища выпрямляется. Длина шагов постепенно возрастает  и зависит от индивидуальных особенностей бегуна – силы ног, длины тела, физической подготовленности. Ускорение заканчивается, как только длина шага станет постоянной.</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Бег из различных положений высокого старта, 15-20 м.</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а) И.П. – стать лицом к финишу, ноги вместе, руки свободно вдоль туловища. Выпрямление – падая вперед, начать бег.</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 И.П. – то же. Толчковая нога впереди, маховая сзади. Выполнение то же.</w:t>
      </w:r>
    </w:p>
    <w:p w:rsidR="00501466" w:rsidRPr="00BB37EF" w:rsidRDefault="00501466" w:rsidP="00BB37EF">
      <w:pPr>
        <w:numPr>
          <w:ilvl w:val="0"/>
          <w:numId w:val="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Научить установке стартовых колодок.</w:t>
      </w:r>
    </w:p>
    <w:p w:rsidR="00501466" w:rsidRPr="00BB37EF" w:rsidRDefault="00501466" w:rsidP="00BB37EF">
      <w:pPr>
        <w:numPr>
          <w:ilvl w:val="0"/>
          <w:numId w:val="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Научить выполнению команд «На старт!» и «Внимание!». По команде «Внимание</w:t>
      </w:r>
      <w:proofErr w:type="gramStart"/>
      <w:r w:rsidRPr="00BB37EF">
        <w:rPr>
          <w:rFonts w:ascii="Times New Roman" w:eastAsia="Times New Roman" w:hAnsi="Times New Roman" w:cs="Times New Roman"/>
          <w:color w:val="000000" w:themeColor="text1"/>
          <w:sz w:val="28"/>
          <w:szCs w:val="28"/>
          <w:lang w:eastAsia="ru-RU"/>
        </w:rPr>
        <w:t xml:space="preserve"> !</w:t>
      </w:r>
      <w:proofErr w:type="gramEnd"/>
      <w:r w:rsidRPr="00BB37EF">
        <w:rPr>
          <w:rFonts w:ascii="Times New Roman" w:eastAsia="Times New Roman" w:hAnsi="Times New Roman" w:cs="Times New Roman"/>
          <w:color w:val="000000" w:themeColor="text1"/>
          <w:sz w:val="28"/>
          <w:szCs w:val="28"/>
          <w:lang w:eastAsia="ru-RU"/>
        </w:rPr>
        <w:t>» научить рационально распределять вес тела на ноги и руки.</w:t>
      </w:r>
    </w:p>
    <w:p w:rsidR="00501466" w:rsidRPr="00BB37EF" w:rsidRDefault="00501466" w:rsidP="00BB37EF">
      <w:pPr>
        <w:numPr>
          <w:ilvl w:val="0"/>
          <w:numId w:val="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Научить </w:t>
      </w:r>
      <w:proofErr w:type="spellStart"/>
      <w:r w:rsidRPr="00BB37EF">
        <w:rPr>
          <w:rFonts w:ascii="Times New Roman" w:eastAsia="Times New Roman" w:hAnsi="Times New Roman" w:cs="Times New Roman"/>
          <w:color w:val="000000" w:themeColor="text1"/>
          <w:sz w:val="28"/>
          <w:szCs w:val="28"/>
          <w:lang w:eastAsia="ru-RU"/>
        </w:rPr>
        <w:t>выбеганию</w:t>
      </w:r>
      <w:proofErr w:type="spellEnd"/>
      <w:r w:rsidRPr="00BB37EF">
        <w:rPr>
          <w:rFonts w:ascii="Times New Roman" w:eastAsia="Times New Roman" w:hAnsi="Times New Roman" w:cs="Times New Roman"/>
          <w:color w:val="000000" w:themeColor="text1"/>
          <w:sz w:val="28"/>
          <w:szCs w:val="28"/>
          <w:lang w:eastAsia="ru-RU"/>
        </w:rPr>
        <w:t xml:space="preserve"> со стартовых колодок.</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а) опробовать низкий старт, пробегая отрезки 20-30 м;</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б) И.П. – </w:t>
      </w:r>
      <w:proofErr w:type="gramStart"/>
      <w:r w:rsidRPr="00BB37EF">
        <w:rPr>
          <w:rFonts w:ascii="Times New Roman" w:eastAsia="Times New Roman" w:hAnsi="Times New Roman" w:cs="Times New Roman"/>
          <w:color w:val="000000" w:themeColor="text1"/>
          <w:sz w:val="28"/>
          <w:szCs w:val="28"/>
          <w:lang w:eastAsia="ru-RU"/>
        </w:rPr>
        <w:t>упор</w:t>
      </w:r>
      <w:proofErr w:type="gramEnd"/>
      <w:r w:rsidRPr="00BB37EF">
        <w:rPr>
          <w:rFonts w:ascii="Times New Roman" w:eastAsia="Times New Roman" w:hAnsi="Times New Roman" w:cs="Times New Roman"/>
          <w:color w:val="000000" w:themeColor="text1"/>
          <w:sz w:val="28"/>
          <w:szCs w:val="28"/>
          <w:lang w:eastAsia="ru-RU"/>
        </w:rPr>
        <w:t xml:space="preserve"> лежа на согнутых руках. Выполнение – с одновременным выпрямлением рук выносить поочередно каждую ногу до касания коленом груди (628 раз каждой ногой).</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в) стать в колодки, поставить руки на расстоянии 60-70 см впереди от линии старта. Выполнение – выносить маховую ногу коленом к груди с одновременным выпрямлением толчковой ноги (7-8 раз);</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г) стать в колодки, выполнить команду «Внимание!» и, сильно оттолкнувшись,</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сделать тройной прыжок с переходом на бег.</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д) положить несколько матов высотой 60 см на дорожку в 1м перед стартовой линией. Стать в колодки, выполнить команду «Внимание!». Сильно оттолкнувшись, послать себя вперед, до падения на маты.</w:t>
      </w:r>
    </w:p>
    <w:p w:rsidR="00501466" w:rsidRPr="00BB37EF" w:rsidRDefault="00501466" w:rsidP="00BB37EF">
      <w:pPr>
        <w:numPr>
          <w:ilvl w:val="0"/>
          <w:numId w:val="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Овладеть техникой низкого старта в целом на отрезках 30 м.</w:t>
      </w:r>
    </w:p>
    <w:p w:rsidR="00501466" w:rsidRPr="00BB37EF" w:rsidRDefault="00501466" w:rsidP="00BB37EF">
      <w:pPr>
        <w:numPr>
          <w:ilvl w:val="0"/>
          <w:numId w:val="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То же, фиксируя время.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При установке колодок целесообразно начинать обучение с обычного варианта низкого старта. Следует контролировать правильное распределение веса тела на 4 опорные точки. Расположение плеч относительно стартовой линии и таза  относительно плеч. Все стартовые упражнения в начале обучения выполнять на оптимальной скорости и без команды, а затем постепенно переходить к групповым стартам с  подачей команд.</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Основные ошибки</w:t>
      </w:r>
    </w:p>
    <w:p w:rsidR="00501466" w:rsidRPr="00BB37EF" w:rsidRDefault="00501466" w:rsidP="00BB37EF">
      <w:pPr>
        <w:numPr>
          <w:ilvl w:val="0"/>
          <w:numId w:val="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Голова запрокинута назад, т.к. бегун смотрит на финиш, спина прогнута;</w:t>
      </w:r>
    </w:p>
    <w:p w:rsidR="00501466" w:rsidRPr="00BB37EF" w:rsidRDefault="00501466" w:rsidP="00BB37EF">
      <w:pPr>
        <w:numPr>
          <w:ilvl w:val="0"/>
          <w:numId w:val="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Руки согнуты, центр тяжести сдвинут назад;</w:t>
      </w:r>
    </w:p>
    <w:p w:rsidR="00501466" w:rsidRPr="00BB37EF" w:rsidRDefault="00501466" w:rsidP="00BB37EF">
      <w:pPr>
        <w:numPr>
          <w:ilvl w:val="0"/>
          <w:numId w:val="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Плечи поданы далеко вперед за стартовую линию.</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Финиширование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Финиширование – это усилия бегуна на последних метрах дистанции.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Техника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Бег считается законченным, когда бегун пересечет воображаемую плоскость финишного створа какой-либо частью туловища. Финишную линию пробегает с максимальной скоростью, выполняя на последнем шаге бросок в финишном створе грудью  или плечом.</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1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Ходьба с наклонами туловища вперед и отведением рук назад;</w:t>
      </w:r>
    </w:p>
    <w:p w:rsidR="00501466" w:rsidRPr="00BB37EF" w:rsidRDefault="00501466" w:rsidP="00BB37EF">
      <w:pPr>
        <w:numPr>
          <w:ilvl w:val="0"/>
          <w:numId w:val="1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 же, в спокойном и быстром беге;</w:t>
      </w:r>
    </w:p>
    <w:p w:rsidR="00501466" w:rsidRPr="00BB37EF" w:rsidRDefault="00501466" w:rsidP="00BB37EF">
      <w:pPr>
        <w:numPr>
          <w:ilvl w:val="0"/>
          <w:numId w:val="1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Финиширование плечом со средней и максимальной скоростью.</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Упражнения выполнять сначала самостоятельно, а затем в группе по 3-5 человек.</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Основные ошибки</w:t>
      </w:r>
    </w:p>
    <w:p w:rsidR="00501466" w:rsidRPr="00BB37EF" w:rsidRDefault="00501466" w:rsidP="00BB37EF">
      <w:pPr>
        <w:numPr>
          <w:ilvl w:val="0"/>
          <w:numId w:val="1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Финиширование прыжком;</w:t>
      </w:r>
    </w:p>
    <w:p w:rsidR="00501466" w:rsidRPr="00BB37EF" w:rsidRDefault="00501466" w:rsidP="00BB37EF">
      <w:pPr>
        <w:numPr>
          <w:ilvl w:val="0"/>
          <w:numId w:val="1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Остановка сразу после финиша;</w:t>
      </w:r>
    </w:p>
    <w:p w:rsidR="00501466" w:rsidRPr="00BB37EF" w:rsidRDefault="00501466" w:rsidP="00BB37EF">
      <w:pPr>
        <w:numPr>
          <w:ilvl w:val="0"/>
          <w:numId w:val="1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Ранний наклон туловища.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После завершения обучения бегу на спринтерские дистанции переходят к его  совершенствованию.</w:t>
      </w:r>
    </w:p>
    <w:p w:rsidR="00BB37EF" w:rsidRDefault="00BB37EF"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ПРЫЖОК В ДЛИНУ «СОГНУВ  НОГИ»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Разбег применяется для создания начальной скорости полета тела. Он характеризуется определенным углом шагов, изменением их длины и темпа, скоростью бега и общей длиной.</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Длина разбега зависит от роста, пола, подготовленности в прыжках и, главное, способности к ускорению в беге.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Исходное положение и начало разбега должны обеспечить стандартность шагов по длине. Амплитуда первого шага ограничена, начало движения характерно падением вперед, т.е. с одинаковыми усилиями и ускорением. Наивысшая скорость разбега должна быть к моменту отталкивания.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При подборе разбега занимающиеся начинают бежать с общей отметки, установленной преподавателем, с одной и той же ноги. Наблюдая за местом отталкивания, преподаватель указывает, насколько поднести или отнести разбег. Таким образом, </w:t>
      </w:r>
      <w:proofErr w:type="gramStart"/>
      <w:r w:rsidRPr="00BB37EF">
        <w:rPr>
          <w:rFonts w:ascii="Times New Roman" w:eastAsia="Times New Roman" w:hAnsi="Times New Roman" w:cs="Times New Roman"/>
          <w:color w:val="000000" w:themeColor="text1"/>
          <w:sz w:val="28"/>
          <w:szCs w:val="28"/>
          <w:lang w:eastAsia="ru-RU"/>
        </w:rPr>
        <w:t>занимающиеся</w:t>
      </w:r>
      <w:proofErr w:type="gramEnd"/>
      <w:r w:rsidRPr="00BB37EF">
        <w:rPr>
          <w:rFonts w:ascii="Times New Roman" w:eastAsia="Times New Roman" w:hAnsi="Times New Roman" w:cs="Times New Roman"/>
          <w:color w:val="000000" w:themeColor="text1"/>
          <w:sz w:val="28"/>
          <w:szCs w:val="28"/>
          <w:lang w:eastAsia="ru-RU"/>
        </w:rPr>
        <w:t xml:space="preserve"> правильно определяют длину своего разбега. Ступнями они замеряют свой разбег и в дальнейшем уточняют его.</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Длина разбега может меняться в зависимости от дорожки разбега, направления ветра, физического состояния прыгающего.</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1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Равномерное </w:t>
      </w:r>
      <w:proofErr w:type="spellStart"/>
      <w:r w:rsidRPr="00BB37EF">
        <w:rPr>
          <w:rFonts w:ascii="Times New Roman" w:eastAsia="Times New Roman" w:hAnsi="Times New Roman" w:cs="Times New Roman"/>
          <w:color w:val="000000" w:themeColor="text1"/>
          <w:sz w:val="28"/>
          <w:szCs w:val="28"/>
          <w:lang w:eastAsia="ru-RU"/>
        </w:rPr>
        <w:t>пробегание</w:t>
      </w:r>
      <w:proofErr w:type="spellEnd"/>
      <w:r w:rsidRPr="00BB37EF">
        <w:rPr>
          <w:rFonts w:ascii="Times New Roman" w:eastAsia="Times New Roman" w:hAnsi="Times New Roman" w:cs="Times New Roman"/>
          <w:color w:val="000000" w:themeColor="text1"/>
          <w:sz w:val="28"/>
          <w:szCs w:val="28"/>
          <w:lang w:eastAsia="ru-RU"/>
        </w:rPr>
        <w:t xml:space="preserve"> отрезков 20-25 м, начиная бег с высоким подниманием бедра, то же, с постепенным переходом на ускорение.</w:t>
      </w:r>
    </w:p>
    <w:p w:rsidR="00501466" w:rsidRPr="00BB37EF" w:rsidRDefault="00501466" w:rsidP="00BB37EF">
      <w:pPr>
        <w:numPr>
          <w:ilvl w:val="0"/>
          <w:numId w:val="1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Бег с высокой частотой движения с переходом на ускорение.</w:t>
      </w:r>
    </w:p>
    <w:p w:rsidR="00501466" w:rsidRPr="00BB37EF" w:rsidRDefault="00501466" w:rsidP="00BB37EF">
      <w:pPr>
        <w:numPr>
          <w:ilvl w:val="0"/>
          <w:numId w:val="1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spellStart"/>
      <w:r w:rsidRPr="00BB37EF">
        <w:rPr>
          <w:rFonts w:ascii="Times New Roman" w:eastAsia="Times New Roman" w:hAnsi="Times New Roman" w:cs="Times New Roman"/>
          <w:color w:val="000000" w:themeColor="text1"/>
          <w:sz w:val="28"/>
          <w:szCs w:val="28"/>
          <w:lang w:eastAsia="ru-RU"/>
        </w:rPr>
        <w:lastRenderedPageBreak/>
        <w:t>Пробегание</w:t>
      </w:r>
      <w:proofErr w:type="spellEnd"/>
      <w:r w:rsidRPr="00BB37EF">
        <w:rPr>
          <w:rFonts w:ascii="Times New Roman" w:eastAsia="Times New Roman" w:hAnsi="Times New Roman" w:cs="Times New Roman"/>
          <w:color w:val="000000" w:themeColor="text1"/>
          <w:sz w:val="28"/>
          <w:szCs w:val="28"/>
          <w:lang w:eastAsia="ru-RU"/>
        </w:rPr>
        <w:t xml:space="preserve"> отрезков 15-20 м с ходу с увеличением темпа движений (без учета времени и на время).</w:t>
      </w:r>
    </w:p>
    <w:p w:rsidR="00501466" w:rsidRPr="00BB37EF" w:rsidRDefault="00501466" w:rsidP="00BB37EF">
      <w:pPr>
        <w:numPr>
          <w:ilvl w:val="0"/>
          <w:numId w:val="1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spellStart"/>
      <w:r w:rsidRPr="00BB37EF">
        <w:rPr>
          <w:rFonts w:ascii="Times New Roman" w:eastAsia="Times New Roman" w:hAnsi="Times New Roman" w:cs="Times New Roman"/>
          <w:color w:val="000000" w:themeColor="text1"/>
          <w:sz w:val="28"/>
          <w:szCs w:val="28"/>
          <w:lang w:eastAsia="ru-RU"/>
        </w:rPr>
        <w:t>Пробегание</w:t>
      </w:r>
      <w:proofErr w:type="spellEnd"/>
      <w:r w:rsidRPr="00BB37EF">
        <w:rPr>
          <w:rFonts w:ascii="Times New Roman" w:eastAsia="Times New Roman" w:hAnsi="Times New Roman" w:cs="Times New Roman"/>
          <w:color w:val="000000" w:themeColor="text1"/>
          <w:sz w:val="28"/>
          <w:szCs w:val="28"/>
          <w:lang w:eastAsia="ru-RU"/>
        </w:rPr>
        <w:t xml:space="preserve"> отрезков 20-30 м с ходу на время (по заданию преподавателя).</w:t>
      </w:r>
    </w:p>
    <w:p w:rsidR="00501466" w:rsidRPr="00BB37EF" w:rsidRDefault="00501466" w:rsidP="00BB37EF">
      <w:pPr>
        <w:numPr>
          <w:ilvl w:val="0"/>
          <w:numId w:val="1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Выполнение 7-11 шагов с увеличением темпа движений в конце и попаданием толчковой ногой в зону отталкивания 60х60 см.</w:t>
      </w:r>
    </w:p>
    <w:p w:rsidR="00501466" w:rsidRPr="00BB37EF" w:rsidRDefault="00501466" w:rsidP="00BB37EF">
      <w:pPr>
        <w:numPr>
          <w:ilvl w:val="0"/>
          <w:numId w:val="1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spellStart"/>
      <w:r w:rsidRPr="00BB37EF">
        <w:rPr>
          <w:rFonts w:ascii="Times New Roman" w:eastAsia="Times New Roman" w:hAnsi="Times New Roman" w:cs="Times New Roman"/>
          <w:color w:val="000000" w:themeColor="text1"/>
          <w:sz w:val="28"/>
          <w:szCs w:val="28"/>
          <w:lang w:eastAsia="ru-RU"/>
        </w:rPr>
        <w:t>Пробегание</w:t>
      </w:r>
      <w:proofErr w:type="spellEnd"/>
      <w:r w:rsidRPr="00BB37EF">
        <w:rPr>
          <w:rFonts w:ascii="Times New Roman" w:eastAsia="Times New Roman" w:hAnsi="Times New Roman" w:cs="Times New Roman"/>
          <w:color w:val="000000" w:themeColor="text1"/>
          <w:sz w:val="28"/>
          <w:szCs w:val="28"/>
          <w:lang w:eastAsia="ru-RU"/>
        </w:rPr>
        <w:t xml:space="preserve"> через набивные мячи, меняя расстояние между ними.</w:t>
      </w:r>
    </w:p>
    <w:p w:rsidR="00501466" w:rsidRPr="00BB37EF" w:rsidRDefault="00501466" w:rsidP="00BB37EF">
      <w:pPr>
        <w:numPr>
          <w:ilvl w:val="0"/>
          <w:numId w:val="1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Эстафеты с преодолением горизонтальных препятствий.</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Все упражнения заканчивать свободным отталкиванием от грунта. В упражнении №5 разбег размечается предварительно.</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Следить за постановкой стопы (на переднюю часть).</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Не закрепощать верхний плечевой пояс.</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Мышцы шеи и лица не должны напрягаться.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Отталкивание выполняется очень быстро и резко. Оно сопровождается согласованными и энергичными движениями маховой ноги и рук: маховая нога, согнутая в коленном суставе, выносится вперед-вверх до горизонтального положения бедра, плечи поднимаются, руки делают энергичный взмах – одна вперед и несколько внутрь, другая – в сторону и назад. Отталкивание заканчивается полным выпрямлением толчковой ноги во всех суставах.</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Нога ставится на брусок быстрым загребающим движением сверху, вниз-назад по отношению к туловищу, ближе к проекции ОЦТ тела, касанием пятки с быстрым перекатом на носок.</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По отношению к грунту нога ставится всегда вниз-вперед, почти </w:t>
      </w:r>
      <w:proofErr w:type="gramStart"/>
      <w:r w:rsidRPr="00BB37EF">
        <w:rPr>
          <w:rFonts w:ascii="Times New Roman" w:eastAsia="Times New Roman" w:hAnsi="Times New Roman" w:cs="Times New Roman"/>
          <w:color w:val="000000" w:themeColor="text1"/>
          <w:sz w:val="28"/>
          <w:szCs w:val="28"/>
          <w:lang w:eastAsia="ru-RU"/>
        </w:rPr>
        <w:t>прямой</w:t>
      </w:r>
      <w:proofErr w:type="gramEnd"/>
      <w:r w:rsidRPr="00BB37EF">
        <w:rPr>
          <w:rFonts w:ascii="Times New Roman" w:eastAsia="Times New Roman" w:hAnsi="Times New Roman" w:cs="Times New Roman"/>
          <w:color w:val="000000" w:themeColor="text1"/>
          <w:sz w:val="28"/>
          <w:szCs w:val="28"/>
          <w:lang w:eastAsia="ru-RU"/>
        </w:rPr>
        <w:t>, под углом 65-70</w:t>
      </w:r>
      <w:r w:rsidRPr="00BB37EF">
        <w:rPr>
          <w:rFonts w:ascii="Times New Roman" w:eastAsia="Times New Roman" w:hAnsi="Times New Roman" w:cs="Times New Roman"/>
          <w:color w:val="000000" w:themeColor="text1"/>
          <w:sz w:val="28"/>
          <w:szCs w:val="28"/>
          <w:vertAlign w:val="superscript"/>
          <w:lang w:eastAsia="ru-RU"/>
        </w:rPr>
        <w:t>0</w:t>
      </w:r>
      <w:r w:rsidRPr="00BB37EF">
        <w:rPr>
          <w:rFonts w:ascii="Times New Roman" w:eastAsia="Times New Roman" w:hAnsi="Times New Roman" w:cs="Times New Roman"/>
          <w:color w:val="000000" w:themeColor="text1"/>
          <w:sz w:val="28"/>
          <w:szCs w:val="28"/>
          <w:lang w:eastAsia="ru-RU"/>
        </w:rPr>
        <w:t>. Под действием инерции массы тела происходит небольшое сгибание ноги в коленном суставе с последующим выпрямлением к моменту вертикали.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С выпрямлением толчковой ноги </w:t>
      </w:r>
      <w:proofErr w:type="gramStart"/>
      <w:r w:rsidRPr="00BB37EF">
        <w:rPr>
          <w:rFonts w:ascii="Times New Roman" w:eastAsia="Times New Roman" w:hAnsi="Times New Roman" w:cs="Times New Roman"/>
          <w:color w:val="000000" w:themeColor="text1"/>
          <w:sz w:val="28"/>
          <w:szCs w:val="28"/>
          <w:lang w:eastAsia="ru-RU"/>
        </w:rPr>
        <w:t>маховая</w:t>
      </w:r>
      <w:proofErr w:type="gramEnd"/>
      <w:r w:rsidRPr="00BB37EF">
        <w:rPr>
          <w:rFonts w:ascii="Times New Roman" w:eastAsia="Times New Roman" w:hAnsi="Times New Roman" w:cs="Times New Roman"/>
          <w:color w:val="000000" w:themeColor="text1"/>
          <w:sz w:val="28"/>
          <w:szCs w:val="28"/>
          <w:lang w:eastAsia="ru-RU"/>
        </w:rPr>
        <w:t xml:space="preserve"> активным движением выносится от бедра вперед-вверх до горизонтального положения бедра. Одноименная к толчковой ноге рука выносится вверх-вперед, немного вовнутрь, другая – в сторону, несколько назад.</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Из </w:t>
      </w:r>
      <w:proofErr w:type="gramStart"/>
      <w:r w:rsidRPr="00BB37EF">
        <w:rPr>
          <w:rFonts w:ascii="Times New Roman" w:eastAsia="Times New Roman" w:hAnsi="Times New Roman" w:cs="Times New Roman"/>
          <w:color w:val="000000" w:themeColor="text1"/>
          <w:sz w:val="28"/>
          <w:szCs w:val="28"/>
          <w:lang w:eastAsia="ru-RU"/>
        </w:rPr>
        <w:t>положения</w:t>
      </w:r>
      <w:proofErr w:type="gramEnd"/>
      <w:r w:rsidRPr="00BB37EF">
        <w:rPr>
          <w:rFonts w:ascii="Times New Roman" w:eastAsia="Times New Roman" w:hAnsi="Times New Roman" w:cs="Times New Roman"/>
          <w:color w:val="000000" w:themeColor="text1"/>
          <w:sz w:val="28"/>
          <w:szCs w:val="28"/>
          <w:lang w:eastAsia="ru-RU"/>
        </w:rPr>
        <w:t xml:space="preserve"> стоя толчковая нога впереди на всей стопе, маховая нога оставлена назад на 30-40 см, руки опущены. Вынести согнутую в колене маховую ногу вперед-вверх, поднимаясь на толчковой ноге; руку, одноименную толчковой ноге, поднять (согнутой в локтевом суставе) вперед-вверх, другую отвести назад (имитация отталкивания).</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 же, с одного шага.</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С 3-5 шагов разбега выполнить отталкивание, приняв положение «шага», приземлиться на маховую ногу с дальнейшим </w:t>
      </w:r>
      <w:proofErr w:type="spellStart"/>
      <w:r w:rsidRPr="00BB37EF">
        <w:rPr>
          <w:rFonts w:ascii="Times New Roman" w:eastAsia="Times New Roman" w:hAnsi="Times New Roman" w:cs="Times New Roman"/>
          <w:color w:val="000000" w:themeColor="text1"/>
          <w:sz w:val="28"/>
          <w:szCs w:val="28"/>
          <w:lang w:eastAsia="ru-RU"/>
        </w:rPr>
        <w:t>пробеганием</w:t>
      </w:r>
      <w:proofErr w:type="spellEnd"/>
      <w:r w:rsidRPr="00BB37EF">
        <w:rPr>
          <w:rFonts w:ascii="Times New Roman" w:eastAsia="Times New Roman" w:hAnsi="Times New Roman" w:cs="Times New Roman"/>
          <w:color w:val="000000" w:themeColor="text1"/>
          <w:sz w:val="28"/>
          <w:szCs w:val="28"/>
          <w:lang w:eastAsia="ru-RU"/>
        </w:rPr>
        <w:t>.</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То же, но перед приземлением к маховой ноге подтянуть </w:t>
      </w:r>
      <w:proofErr w:type="gramStart"/>
      <w:r w:rsidRPr="00BB37EF">
        <w:rPr>
          <w:rFonts w:ascii="Times New Roman" w:eastAsia="Times New Roman" w:hAnsi="Times New Roman" w:cs="Times New Roman"/>
          <w:color w:val="000000" w:themeColor="text1"/>
          <w:sz w:val="28"/>
          <w:szCs w:val="28"/>
          <w:lang w:eastAsia="ru-RU"/>
        </w:rPr>
        <w:t>толчковую</w:t>
      </w:r>
      <w:proofErr w:type="gramEnd"/>
      <w:r w:rsidRPr="00BB37EF">
        <w:rPr>
          <w:rFonts w:ascii="Times New Roman" w:eastAsia="Times New Roman" w:hAnsi="Times New Roman" w:cs="Times New Roman"/>
          <w:color w:val="000000" w:themeColor="text1"/>
          <w:sz w:val="28"/>
          <w:szCs w:val="28"/>
          <w:lang w:eastAsia="ru-RU"/>
        </w:rPr>
        <w:t xml:space="preserve"> и приземлиться на обе в песок.</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 разбега запрыгнуть на возвышение (на маты, тумбу, коня), отталкиваясь с 1,5-2 м.</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С разбега 9-11 шагов перепрыгнуть через препятствие (вертикальное и горизонтальное), приземлиться на обе ноги.</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Прыжки с разбега с доставанием предмета (рукой, головой), с последующим </w:t>
      </w:r>
      <w:proofErr w:type="spellStart"/>
      <w:r w:rsidRPr="00BB37EF">
        <w:rPr>
          <w:rFonts w:ascii="Times New Roman" w:eastAsia="Times New Roman" w:hAnsi="Times New Roman" w:cs="Times New Roman"/>
          <w:color w:val="000000" w:themeColor="text1"/>
          <w:sz w:val="28"/>
          <w:szCs w:val="28"/>
          <w:lang w:eastAsia="ru-RU"/>
        </w:rPr>
        <w:t>пробеганием</w:t>
      </w:r>
      <w:proofErr w:type="spellEnd"/>
      <w:r w:rsidRPr="00BB37EF">
        <w:rPr>
          <w:rFonts w:ascii="Times New Roman" w:eastAsia="Times New Roman" w:hAnsi="Times New Roman" w:cs="Times New Roman"/>
          <w:color w:val="000000" w:themeColor="text1"/>
          <w:sz w:val="28"/>
          <w:szCs w:val="28"/>
          <w:lang w:eastAsia="ru-RU"/>
        </w:rPr>
        <w:t>.</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Прыжки в длину с тумбы (30 см).</w:t>
      </w:r>
    </w:p>
    <w:p w:rsidR="00501466" w:rsidRPr="00BB37EF" w:rsidRDefault="00501466" w:rsidP="00BB37EF">
      <w:pPr>
        <w:numPr>
          <w:ilvl w:val="0"/>
          <w:numId w:val="1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Прыжки в длину с разбега с приземлением в яму.</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numPr>
          <w:ilvl w:val="0"/>
          <w:numId w:val="1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Последний шаг выполняется быстрее, чем </w:t>
      </w:r>
      <w:proofErr w:type="gramStart"/>
      <w:r w:rsidRPr="00BB37EF">
        <w:rPr>
          <w:rFonts w:ascii="Times New Roman" w:eastAsia="Times New Roman" w:hAnsi="Times New Roman" w:cs="Times New Roman"/>
          <w:color w:val="000000" w:themeColor="text1"/>
          <w:sz w:val="28"/>
          <w:szCs w:val="28"/>
          <w:lang w:eastAsia="ru-RU"/>
        </w:rPr>
        <w:t>предыдущие</w:t>
      </w:r>
      <w:proofErr w:type="gramEnd"/>
      <w:r w:rsidRPr="00BB37EF">
        <w:rPr>
          <w:rFonts w:ascii="Times New Roman" w:eastAsia="Times New Roman" w:hAnsi="Times New Roman" w:cs="Times New Roman"/>
          <w:color w:val="000000" w:themeColor="text1"/>
          <w:sz w:val="28"/>
          <w:szCs w:val="28"/>
          <w:lang w:eastAsia="ru-RU"/>
        </w:rPr>
        <w:t>.</w:t>
      </w:r>
    </w:p>
    <w:p w:rsidR="00501466" w:rsidRPr="00BB37EF" w:rsidRDefault="00501466" w:rsidP="00BB37EF">
      <w:pPr>
        <w:numPr>
          <w:ilvl w:val="0"/>
          <w:numId w:val="1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Пятка только на миг касается грунта, стопа быстро перекатывается на носок. Должно быть ощущение, что вы мгновенно дотронувшись пяткой бруска, отталкиваете его назад.</w:t>
      </w:r>
    </w:p>
    <w:p w:rsidR="00501466" w:rsidRPr="00BB37EF" w:rsidRDefault="00501466" w:rsidP="00BB37EF">
      <w:pPr>
        <w:numPr>
          <w:ilvl w:val="0"/>
          <w:numId w:val="1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Верхняя часть туловища находится в вертикальном положении, взгляд направлен вперед.</w:t>
      </w:r>
    </w:p>
    <w:p w:rsidR="00501466" w:rsidRPr="00BB37EF" w:rsidRDefault="00501466" w:rsidP="00BB37EF">
      <w:pPr>
        <w:numPr>
          <w:ilvl w:val="0"/>
          <w:numId w:val="1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Бедро маховой ноги поднимается до горизонтальной линии (колено сильно сгибается).</w:t>
      </w:r>
    </w:p>
    <w:p w:rsidR="00501466" w:rsidRPr="00BB37EF" w:rsidRDefault="00501466" w:rsidP="00BB37EF">
      <w:pPr>
        <w:numPr>
          <w:ilvl w:val="0"/>
          <w:numId w:val="1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Упражнения 3 и 4 не следует выполнять большое количество раз, т.к. желание сильнее оттолкнуться и прыгнуть дальше может вызвать ошибку – глубокое </w:t>
      </w:r>
      <w:proofErr w:type="spellStart"/>
      <w:r w:rsidRPr="00BB37EF">
        <w:rPr>
          <w:rFonts w:ascii="Times New Roman" w:eastAsia="Times New Roman" w:hAnsi="Times New Roman" w:cs="Times New Roman"/>
          <w:color w:val="000000" w:themeColor="text1"/>
          <w:sz w:val="28"/>
          <w:szCs w:val="28"/>
          <w:lang w:eastAsia="ru-RU"/>
        </w:rPr>
        <w:t>подседание</w:t>
      </w:r>
      <w:proofErr w:type="spellEnd"/>
      <w:r w:rsidRPr="00BB37EF">
        <w:rPr>
          <w:rFonts w:ascii="Times New Roman" w:eastAsia="Times New Roman" w:hAnsi="Times New Roman" w:cs="Times New Roman"/>
          <w:color w:val="000000" w:themeColor="text1"/>
          <w:sz w:val="28"/>
          <w:szCs w:val="28"/>
          <w:lang w:eastAsia="ru-RU"/>
        </w:rPr>
        <w:t xml:space="preserve"> на маховой ноге.</w:t>
      </w:r>
    </w:p>
    <w:p w:rsidR="00501466" w:rsidRPr="00BB37EF" w:rsidRDefault="00501466" w:rsidP="00BB37EF">
      <w:pPr>
        <w:numPr>
          <w:ilvl w:val="0"/>
          <w:numId w:val="1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 упражнениях с запрыгиванием, доставанием следует обозначить место отталкивания на 1,5-2,5 м в зависимости от уровня подготовки занимающихся. Отталкивание должно быть направлено вперед-вверх.</w:t>
      </w:r>
    </w:p>
    <w:p w:rsidR="00501466" w:rsidRPr="00BB37EF" w:rsidRDefault="00501466" w:rsidP="00BB37EF">
      <w:pPr>
        <w:numPr>
          <w:ilvl w:val="0"/>
          <w:numId w:val="1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Важно ставить ногу на брусок с напряженными мышцами-разгибателями. Следить за тем, чтобы к моменту соприкосновения стопы с бруском нога была почти прямой. В этом случае прыгуну легче справиться с нагрузкой на опорную ногу, возникающей при переходе от горизонтального движения к отталкиванию, особенно в момент постановки ноги на брусок.</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Приземление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При всех способах прыжков в длину с разбега приземляются одновременно на обе ноги в яму с песком. Приземление заканчивается глубоким приседанием и выходом вперед или падением  вперед – в сторону.</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1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Прыжки с места в длину, возможно больше выбрасывая ноги вперед.</w:t>
      </w:r>
    </w:p>
    <w:p w:rsidR="00501466" w:rsidRPr="00BB37EF" w:rsidRDefault="00501466" w:rsidP="00BB37EF">
      <w:pPr>
        <w:numPr>
          <w:ilvl w:val="0"/>
          <w:numId w:val="1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Прыжки в длину в шаге с 3-5 шагов разбега. В середине полета вынести толчковую ногу вперед </w:t>
      </w:r>
      <w:proofErr w:type="gramStart"/>
      <w:r w:rsidRPr="00BB37EF">
        <w:rPr>
          <w:rFonts w:ascii="Times New Roman" w:eastAsia="Times New Roman" w:hAnsi="Times New Roman" w:cs="Times New Roman"/>
          <w:color w:val="000000" w:themeColor="text1"/>
          <w:sz w:val="28"/>
          <w:szCs w:val="28"/>
          <w:lang w:eastAsia="ru-RU"/>
        </w:rPr>
        <w:t>к</w:t>
      </w:r>
      <w:proofErr w:type="gramEnd"/>
      <w:r w:rsidRPr="00BB37EF">
        <w:rPr>
          <w:rFonts w:ascii="Times New Roman" w:eastAsia="Times New Roman" w:hAnsi="Times New Roman" w:cs="Times New Roman"/>
          <w:color w:val="000000" w:themeColor="text1"/>
          <w:sz w:val="28"/>
          <w:szCs w:val="28"/>
          <w:lang w:eastAsia="ru-RU"/>
        </w:rPr>
        <w:t xml:space="preserve"> маховой, а затем принять правильное положение перед приземлением. Далее приземлиться и выйти вперед, сгибая ноги и поднимая руки вперед.</w:t>
      </w:r>
    </w:p>
    <w:p w:rsidR="00501466" w:rsidRPr="00BB37EF" w:rsidRDefault="00501466" w:rsidP="00BB37EF">
      <w:pPr>
        <w:numPr>
          <w:ilvl w:val="0"/>
          <w:numId w:val="1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Прыжки в длину с короткого разбега через планку на высоте 20-40 см за 0,5 м до места приземления.</w:t>
      </w:r>
    </w:p>
    <w:p w:rsidR="00501466" w:rsidRPr="00BB37EF" w:rsidRDefault="00501466" w:rsidP="00BB37EF">
      <w:pPr>
        <w:numPr>
          <w:ilvl w:val="0"/>
          <w:numId w:val="1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Прыжки с короткого разбега через ленту на месте приземления.</w:t>
      </w:r>
    </w:p>
    <w:p w:rsidR="00501466" w:rsidRPr="00BB37EF" w:rsidRDefault="00501466" w:rsidP="00BB37EF">
      <w:pPr>
        <w:numPr>
          <w:ilvl w:val="0"/>
          <w:numId w:val="1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Прыжки с полного разбега способом «согнув ноги» с правильным приземлением и выходом из ямы.</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numPr>
          <w:ilvl w:val="0"/>
          <w:numId w:val="1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Как только пятки касаются грунта, ноги мягко сгибаются в коленях, обе ноги приземляются на одной линии.</w:t>
      </w:r>
    </w:p>
    <w:p w:rsidR="00501466" w:rsidRPr="00BB37EF" w:rsidRDefault="00501466" w:rsidP="00BB37EF">
      <w:pPr>
        <w:numPr>
          <w:ilvl w:val="0"/>
          <w:numId w:val="1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gramStart"/>
      <w:r w:rsidRPr="00BB37EF">
        <w:rPr>
          <w:rFonts w:ascii="Times New Roman" w:eastAsia="Times New Roman" w:hAnsi="Times New Roman" w:cs="Times New Roman"/>
          <w:color w:val="000000" w:themeColor="text1"/>
          <w:sz w:val="28"/>
          <w:szCs w:val="28"/>
          <w:lang w:eastAsia="ru-RU"/>
        </w:rPr>
        <w:lastRenderedPageBreak/>
        <w:t>Приземление будет правильным, если после касания ногами песка  занимающийся сможет перемещать тело вперед по прямой линии или выполнять падение в сторону от нее.</w:t>
      </w:r>
      <w:proofErr w:type="gramEnd"/>
    </w:p>
    <w:p w:rsidR="00501466" w:rsidRPr="00BB37EF" w:rsidRDefault="00501466" w:rsidP="00BB37EF">
      <w:pPr>
        <w:numPr>
          <w:ilvl w:val="0"/>
          <w:numId w:val="1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Выходить из ямы только вперед.</w:t>
      </w:r>
    </w:p>
    <w:p w:rsidR="00501466" w:rsidRPr="00BB37EF" w:rsidRDefault="00501466" w:rsidP="00BB37EF">
      <w:pPr>
        <w:numPr>
          <w:ilvl w:val="0"/>
          <w:numId w:val="1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Техника приземления почти не изменяется при переходе к другим способам прыжка. Поэтому следует многократным повторением закрепить навык.</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Упражнения с малыми мячами.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w:t>
      </w:r>
      <w:proofErr w:type="gramStart"/>
      <w:r w:rsidRPr="00BB37EF">
        <w:rPr>
          <w:rFonts w:ascii="Times New Roman" w:eastAsia="Times New Roman" w:hAnsi="Times New Roman" w:cs="Times New Roman"/>
          <w:color w:val="000000" w:themeColor="text1"/>
          <w:sz w:val="28"/>
          <w:szCs w:val="28"/>
          <w:lang w:eastAsia="ru-RU"/>
        </w:rPr>
        <w:t>э</w:t>
      </w:r>
      <w:proofErr w:type="gramEnd"/>
      <w:r w:rsidRPr="00BB37EF">
        <w:rPr>
          <w:rFonts w:ascii="Times New Roman" w:eastAsia="Times New Roman" w:hAnsi="Times New Roman" w:cs="Times New Roman"/>
          <w:color w:val="000000" w:themeColor="text1"/>
          <w:sz w:val="28"/>
          <w:szCs w:val="28"/>
          <w:lang w:eastAsia="ru-RU"/>
        </w:rPr>
        <w:t>тап начального и углубленного разучивания)</w:t>
      </w:r>
    </w:p>
    <w:p w:rsidR="00501466" w:rsidRPr="00BB37EF" w:rsidRDefault="00501466" w:rsidP="00BB37EF">
      <w:pPr>
        <w:numPr>
          <w:ilvl w:val="0"/>
          <w:numId w:val="1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Подбрасывание мяча вверх правой (левой) рукой, ловля двумя руками. То же, ловля одной рукой.</w:t>
      </w:r>
    </w:p>
    <w:p w:rsidR="00501466" w:rsidRPr="00BB37EF" w:rsidRDefault="00501466" w:rsidP="00BB37EF">
      <w:pPr>
        <w:numPr>
          <w:ilvl w:val="0"/>
          <w:numId w:val="1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Подбрасывание мяча вверх правой (левой) рукой. После удара мяча об пол поймать его:</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а) двумя руками;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 снизу правой (левой) рукой;</w:t>
      </w:r>
    </w:p>
    <w:p w:rsidR="00501466" w:rsidRPr="00BB37EF" w:rsidRDefault="00501466" w:rsidP="00BB37EF">
      <w:pPr>
        <w:numPr>
          <w:ilvl w:val="0"/>
          <w:numId w:val="1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Броски мяча вверх правой рукой, ловля левой и наоборот.</w:t>
      </w:r>
    </w:p>
    <w:p w:rsidR="00501466" w:rsidRPr="00BB37EF" w:rsidRDefault="00501466" w:rsidP="00BB37EF">
      <w:pPr>
        <w:numPr>
          <w:ilvl w:val="0"/>
          <w:numId w:val="1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Удар мячом о пол сверху вниз правой (левой) рукой, ловля снизу.</w:t>
      </w:r>
    </w:p>
    <w:p w:rsidR="00501466" w:rsidRPr="00BB37EF" w:rsidRDefault="00501466" w:rsidP="00BB37EF">
      <w:pPr>
        <w:numPr>
          <w:ilvl w:val="0"/>
          <w:numId w:val="1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То же, но поймать мяч сверху правой (левой) рукой.</w:t>
      </w:r>
    </w:p>
    <w:p w:rsidR="00501466" w:rsidRPr="00BB37EF" w:rsidRDefault="00501466" w:rsidP="00BB37EF">
      <w:pPr>
        <w:numPr>
          <w:ilvl w:val="0"/>
          <w:numId w:val="1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Подбрасывание мяча вверх правой (левой) рукой. </w:t>
      </w:r>
      <w:proofErr w:type="gramStart"/>
      <w:r w:rsidRPr="00BB37EF">
        <w:rPr>
          <w:rFonts w:ascii="Times New Roman" w:eastAsia="Times New Roman" w:hAnsi="Times New Roman" w:cs="Times New Roman"/>
          <w:color w:val="000000" w:themeColor="text1"/>
          <w:sz w:val="28"/>
          <w:szCs w:val="28"/>
          <w:lang w:eastAsia="ru-RU"/>
        </w:rPr>
        <w:t>Хлопок в ладоши (перед собой или</w:t>
      </w:r>
      <w:proofErr w:type="gramEnd"/>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за спиной) и ловля мяча правой (левой) рукой.</w:t>
      </w:r>
    </w:p>
    <w:p w:rsidR="00501466" w:rsidRPr="00BB37EF" w:rsidRDefault="00501466" w:rsidP="00BB37EF">
      <w:pPr>
        <w:numPr>
          <w:ilvl w:val="0"/>
          <w:numId w:val="1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То же, но хлопок после удара мяча об пол.</w:t>
      </w:r>
    </w:p>
    <w:p w:rsidR="00501466" w:rsidRPr="00BB37EF" w:rsidRDefault="00501466" w:rsidP="00BB37EF">
      <w:pPr>
        <w:numPr>
          <w:ilvl w:val="0"/>
          <w:numId w:val="1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Передача мяча из одной руки в другую над головой, из-за спины, между ног.</w:t>
      </w:r>
    </w:p>
    <w:p w:rsidR="00501466" w:rsidRPr="00BB37EF" w:rsidRDefault="00501466" w:rsidP="00BB37EF">
      <w:pPr>
        <w:numPr>
          <w:ilvl w:val="0"/>
          <w:numId w:val="1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Бросок мяча вверх. Поворот кругом через левое (правое) плечо и ловля мяча: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а) двумя руками;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б) одной.</w:t>
      </w:r>
    </w:p>
    <w:p w:rsidR="00501466" w:rsidRPr="00BB37EF" w:rsidRDefault="00501466" w:rsidP="00BB37EF">
      <w:pPr>
        <w:numPr>
          <w:ilvl w:val="0"/>
          <w:numId w:val="2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То же, но вместо броска сильный удар мячом о пол.</w:t>
      </w:r>
    </w:p>
    <w:p w:rsidR="00501466" w:rsidRPr="00BB37EF" w:rsidRDefault="00501466" w:rsidP="00BB37EF">
      <w:pPr>
        <w:numPr>
          <w:ilvl w:val="0"/>
          <w:numId w:val="2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Занимающиеся выстраиваются в шеренгу на расстоянии 2-3 м от стенки. Мяч </w:t>
      </w:r>
      <w:proofErr w:type="gramStart"/>
      <w:r w:rsidRPr="00BB37EF">
        <w:rPr>
          <w:rFonts w:ascii="Times New Roman" w:eastAsia="Times New Roman" w:hAnsi="Times New Roman" w:cs="Times New Roman"/>
          <w:color w:val="000000" w:themeColor="text1"/>
          <w:sz w:val="28"/>
          <w:szCs w:val="28"/>
          <w:lang w:eastAsia="ru-RU"/>
        </w:rPr>
        <w:t>в</w:t>
      </w:r>
      <w:proofErr w:type="gramEnd"/>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правой (левой)</w:t>
      </w:r>
      <w:proofErr w:type="gramStart"/>
      <w:r w:rsidRPr="00BB37EF">
        <w:rPr>
          <w:rFonts w:ascii="Times New Roman" w:eastAsia="Times New Roman" w:hAnsi="Times New Roman" w:cs="Times New Roman"/>
          <w:color w:val="000000" w:themeColor="text1"/>
          <w:sz w:val="28"/>
          <w:szCs w:val="28"/>
          <w:lang w:eastAsia="ru-RU"/>
        </w:rPr>
        <w:t xml:space="preserve"> ,</w:t>
      </w:r>
      <w:proofErr w:type="gramEnd"/>
      <w:r w:rsidRPr="00BB37EF">
        <w:rPr>
          <w:rFonts w:ascii="Times New Roman" w:eastAsia="Times New Roman" w:hAnsi="Times New Roman" w:cs="Times New Roman"/>
          <w:color w:val="000000" w:themeColor="text1"/>
          <w:sz w:val="28"/>
          <w:szCs w:val="28"/>
          <w:lang w:eastAsia="ru-RU"/>
        </w:rPr>
        <w:t xml:space="preserve"> бросок из-за головы в стену и ловля двумя руками.</w:t>
      </w:r>
    </w:p>
    <w:p w:rsidR="00501466" w:rsidRPr="00BB37EF" w:rsidRDefault="00501466" w:rsidP="00BB37EF">
      <w:pPr>
        <w:numPr>
          <w:ilvl w:val="0"/>
          <w:numId w:val="2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То же, но после отскока мяча от пола.</w:t>
      </w:r>
    </w:p>
    <w:p w:rsidR="00501466" w:rsidRPr="00BB37EF" w:rsidRDefault="00501466" w:rsidP="00BB37EF">
      <w:pPr>
        <w:numPr>
          <w:ilvl w:val="0"/>
          <w:numId w:val="2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Перебрасывание мяча в парах на расстоянии 3-4 м из-за головы одной рукой и ловля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двумя снизу. То же, но расстояние между партнерами увеличивается.</w:t>
      </w:r>
    </w:p>
    <w:p w:rsidR="00501466" w:rsidRPr="00BB37EF" w:rsidRDefault="00501466" w:rsidP="00BB37EF">
      <w:pPr>
        <w:numPr>
          <w:ilvl w:val="0"/>
          <w:numId w:val="2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Бросок мяча в стену из-за головы с расстояния 4-6 м и ловля одной рукой после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отскока.</w:t>
      </w:r>
    </w:p>
    <w:p w:rsidR="00501466" w:rsidRPr="00BB37EF" w:rsidRDefault="00501466" w:rsidP="00BB37EF">
      <w:pPr>
        <w:numPr>
          <w:ilvl w:val="0"/>
          <w:numId w:val="2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 же, но перед ловлей выполнить хлопок в ладоши, присесть, выпрямиться,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повернуться кругом.</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Метание гранаты (мяча)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Метание гранаты выполняется из различных положений – стоя, с колена, лежа.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     </w:t>
      </w:r>
      <w:proofErr w:type="gramStart"/>
      <w:r w:rsidRPr="00BB37EF">
        <w:rPr>
          <w:rFonts w:ascii="Times New Roman" w:eastAsia="Times New Roman" w:hAnsi="Times New Roman" w:cs="Times New Roman"/>
          <w:color w:val="000000" w:themeColor="text1"/>
          <w:sz w:val="28"/>
          <w:szCs w:val="28"/>
          <w:lang w:eastAsia="ru-RU"/>
        </w:rPr>
        <w:t>Метание гранаты (мяча) делится на фазы: разбег, финальное усилие (бросок), торможение.</w:t>
      </w:r>
      <w:proofErr w:type="gramEnd"/>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Техника хвата и выпуска снаряда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Гранату удерживают за нижнюю половину ручки,  мизинец находится под ее основанием, а большой палец расположен вдоль оси снаряда.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Мяч удерживают фалангами пальцев метающей руки, три пальца размещены как рычаг сзади мяча, а мизинец и большой поддерживают сбоку.</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 обучения</w:t>
      </w:r>
    </w:p>
    <w:p w:rsidR="00501466" w:rsidRPr="00BB37EF" w:rsidRDefault="00501466" w:rsidP="00BB37EF">
      <w:pPr>
        <w:numPr>
          <w:ilvl w:val="0"/>
          <w:numId w:val="2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Бросок мяча кистью руки вниз перед собой.</w:t>
      </w:r>
    </w:p>
    <w:p w:rsidR="00501466" w:rsidRPr="00BB37EF" w:rsidRDefault="00501466" w:rsidP="00BB37EF">
      <w:pPr>
        <w:numPr>
          <w:ilvl w:val="0"/>
          <w:numId w:val="2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Бросок мяча вперед в цель.</w:t>
      </w:r>
    </w:p>
    <w:p w:rsidR="00501466" w:rsidRPr="00BB37EF" w:rsidRDefault="00501466" w:rsidP="00BB37EF">
      <w:pPr>
        <w:numPr>
          <w:ilvl w:val="0"/>
          <w:numId w:val="24"/>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Стоя в шаге, рука с гранатой отведена назад-вверх.</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numPr>
          <w:ilvl w:val="0"/>
          <w:numId w:val="2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Рука с мячом над плечом на уровне головы, ноги врозь; затем в шаге, левая впереди.</w:t>
      </w:r>
    </w:p>
    <w:p w:rsidR="00501466" w:rsidRPr="00BB37EF" w:rsidRDefault="00501466" w:rsidP="00BB37EF">
      <w:pPr>
        <w:numPr>
          <w:ilvl w:val="0"/>
          <w:numId w:val="2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При броске локоть с мячом находится близко к голове и не опускается ниже уха, финальное движение кистью должно быть ускоренным.</w:t>
      </w:r>
    </w:p>
    <w:p w:rsidR="00501466" w:rsidRPr="00BB37EF" w:rsidRDefault="00501466" w:rsidP="00BB37EF">
      <w:pPr>
        <w:numPr>
          <w:ilvl w:val="0"/>
          <w:numId w:val="25"/>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выполнить метание гранаты с места из-за головы, заканчивая кистью и вращением гранаты в вертикальной плоскости.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Техника финального усилия (броска)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Стоя левым боком в направлении метания, ноги «в шаге», тяжесть тела на правой ноге, носок которой развернут «в шаге» подуглов 30</w:t>
      </w:r>
      <w:r w:rsidRPr="00BB37EF">
        <w:rPr>
          <w:rFonts w:ascii="Times New Roman" w:eastAsia="Times New Roman" w:hAnsi="Times New Roman" w:cs="Times New Roman"/>
          <w:color w:val="000000" w:themeColor="text1"/>
          <w:sz w:val="28"/>
          <w:szCs w:val="28"/>
          <w:vertAlign w:val="superscript"/>
          <w:lang w:eastAsia="ru-RU"/>
        </w:rPr>
        <w:t>0</w:t>
      </w:r>
      <w:r w:rsidRPr="00BB37EF">
        <w:rPr>
          <w:rFonts w:ascii="Times New Roman" w:eastAsia="Times New Roman" w:hAnsi="Times New Roman" w:cs="Times New Roman"/>
          <w:color w:val="000000" w:themeColor="text1"/>
          <w:sz w:val="28"/>
          <w:szCs w:val="28"/>
          <w:lang w:eastAsia="ru-RU"/>
        </w:rPr>
        <w:t xml:space="preserve">, левая нога впереди, носком внутрь. Рука с мячом отведена назад на уровне плеча, плечи незначительно повернуты направо, левая рука перед грудью, согнута в локте. Движение начинается с разгибания правой ноги вперед-вверх: </w:t>
      </w:r>
      <w:proofErr w:type="gramStart"/>
      <w:r w:rsidRPr="00BB37EF">
        <w:rPr>
          <w:rFonts w:ascii="Times New Roman" w:eastAsia="Times New Roman" w:hAnsi="Times New Roman" w:cs="Times New Roman"/>
          <w:color w:val="000000" w:themeColor="text1"/>
          <w:sz w:val="28"/>
          <w:szCs w:val="28"/>
          <w:lang w:eastAsia="ru-RU"/>
        </w:rPr>
        <w:t>поворачивая правую сторону таза с плечом и переносит</w:t>
      </w:r>
      <w:proofErr w:type="gramEnd"/>
      <w:r w:rsidRPr="00BB37EF">
        <w:rPr>
          <w:rFonts w:ascii="Times New Roman" w:eastAsia="Times New Roman" w:hAnsi="Times New Roman" w:cs="Times New Roman"/>
          <w:color w:val="000000" w:themeColor="text1"/>
          <w:sz w:val="28"/>
          <w:szCs w:val="28"/>
          <w:lang w:eastAsia="ru-RU"/>
        </w:rPr>
        <w:t xml:space="preserve"> вес тела на левую ногу. Одновременно правая рука, сгибаясь в локтевом суставе, «берет на себя» снаряд, проходя через положение «натянутого лука». Быстрым движением плеч и руки вперед-вверх метатель выполняет бросок. После броска сделать шаг правой ногой вперед – с поворотом носка внутрь и сгибанием ноги в коленном суставе.</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2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«Стоя в шаге», левая нога впереди, рука с мячом над плечом.</w:t>
      </w:r>
    </w:p>
    <w:p w:rsidR="00501466" w:rsidRPr="00BB37EF" w:rsidRDefault="00501466" w:rsidP="00BB37EF">
      <w:pPr>
        <w:numPr>
          <w:ilvl w:val="0"/>
          <w:numId w:val="2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 же, выполняя бросок слитно.</w:t>
      </w:r>
    </w:p>
    <w:p w:rsidR="00501466" w:rsidRPr="00BB37EF" w:rsidRDefault="00501466" w:rsidP="00BB37EF">
      <w:pPr>
        <w:numPr>
          <w:ilvl w:val="0"/>
          <w:numId w:val="2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Стоя левым боком, левая нога приподнята, правая рука с мячом отведена назад, левая согнута перед грудью.</w:t>
      </w:r>
    </w:p>
    <w:p w:rsidR="00501466" w:rsidRPr="00BB37EF" w:rsidRDefault="00501466" w:rsidP="00BB37EF">
      <w:pPr>
        <w:numPr>
          <w:ilvl w:val="0"/>
          <w:numId w:val="26"/>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Метание мяча в цель и на дальность.</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numPr>
          <w:ilvl w:val="0"/>
          <w:numId w:val="2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На счет «раз» — рука с мячом отводится назад на уровне плеча, правая нога сгибается, туловище закручивается и наклоняется вправо, на счет «два» — поворачиваясь грудью вперед, выпрямляя правую ногу и поднимая руку с мячом вперед, принять положение «натянутого лука», на счет «три» — бросок.</w:t>
      </w:r>
    </w:p>
    <w:p w:rsidR="00501466" w:rsidRPr="00BB37EF" w:rsidRDefault="00501466" w:rsidP="00BB37EF">
      <w:pPr>
        <w:numPr>
          <w:ilvl w:val="0"/>
          <w:numId w:val="2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Бросок выполнять через плечо с последующим проходом вперед правым боком, обратить внимание на рывок левой рукой назад.</w:t>
      </w:r>
    </w:p>
    <w:p w:rsidR="00501466" w:rsidRPr="00BB37EF" w:rsidRDefault="00501466" w:rsidP="00BB37EF">
      <w:pPr>
        <w:numPr>
          <w:ilvl w:val="0"/>
          <w:numId w:val="2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 активной постановкой левой ноги выполнить метание, обратить внимание на полное разгибание ног, выпрямление туловища с продвижением грудью вперед-вверх без наклона в стороны и вперед.</w:t>
      </w:r>
    </w:p>
    <w:p w:rsidR="00501466" w:rsidRPr="00BB37EF" w:rsidRDefault="00501466" w:rsidP="00BB37EF">
      <w:pPr>
        <w:numPr>
          <w:ilvl w:val="0"/>
          <w:numId w:val="27"/>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Следить за работой таза и хлестом руки, метание выполнять двумя шеренгами или группами по 8-10 человек.</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Техника </w:t>
      </w:r>
      <w:proofErr w:type="spellStart"/>
      <w:r w:rsidRPr="00BB37EF">
        <w:rPr>
          <w:rFonts w:ascii="Times New Roman" w:eastAsia="Times New Roman" w:hAnsi="Times New Roman" w:cs="Times New Roman"/>
          <w:color w:val="000000" w:themeColor="text1"/>
          <w:sz w:val="28"/>
          <w:szCs w:val="28"/>
          <w:lang w:eastAsia="ru-RU"/>
        </w:rPr>
        <w:t>скрестного</w:t>
      </w:r>
      <w:proofErr w:type="spellEnd"/>
      <w:r w:rsidRPr="00BB37EF">
        <w:rPr>
          <w:rFonts w:ascii="Times New Roman" w:eastAsia="Times New Roman" w:hAnsi="Times New Roman" w:cs="Times New Roman"/>
          <w:color w:val="000000" w:themeColor="text1"/>
          <w:sz w:val="28"/>
          <w:szCs w:val="28"/>
          <w:lang w:eastAsia="ru-RU"/>
        </w:rPr>
        <w:t xml:space="preserve"> шага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w:t>
      </w:r>
      <w:proofErr w:type="spellStart"/>
      <w:r w:rsidRPr="00BB37EF">
        <w:rPr>
          <w:rFonts w:ascii="Times New Roman" w:eastAsia="Times New Roman" w:hAnsi="Times New Roman" w:cs="Times New Roman"/>
          <w:color w:val="000000" w:themeColor="text1"/>
          <w:sz w:val="28"/>
          <w:szCs w:val="28"/>
          <w:lang w:eastAsia="ru-RU"/>
        </w:rPr>
        <w:t>Скрестный</w:t>
      </w:r>
      <w:proofErr w:type="spellEnd"/>
      <w:r w:rsidRPr="00BB37EF">
        <w:rPr>
          <w:rFonts w:ascii="Times New Roman" w:eastAsia="Times New Roman" w:hAnsi="Times New Roman" w:cs="Times New Roman"/>
          <w:color w:val="000000" w:themeColor="text1"/>
          <w:sz w:val="28"/>
          <w:szCs w:val="28"/>
          <w:lang w:eastAsia="ru-RU"/>
        </w:rPr>
        <w:t xml:space="preserve"> шаг начинается энергичным отталкиванием левой и махом правой ноги. Правая нога быстро выносится вперед, ставится с пятки развернутым носком наружу. В этот момент туловище отклоняется в сторону, противоположную разбегу, а плечи поворачиваются направо. Левая нога быстро выносится вперед и ставится с пятки носком по направлению метания.</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w:t>
      </w:r>
      <w:proofErr w:type="spellStart"/>
      <w:r w:rsidRPr="00BB37EF">
        <w:rPr>
          <w:rFonts w:ascii="Times New Roman" w:eastAsia="Times New Roman" w:hAnsi="Times New Roman" w:cs="Times New Roman"/>
          <w:color w:val="000000" w:themeColor="text1"/>
          <w:sz w:val="28"/>
          <w:szCs w:val="28"/>
          <w:lang w:eastAsia="ru-RU"/>
        </w:rPr>
        <w:t>Скрестный</w:t>
      </w:r>
      <w:proofErr w:type="spellEnd"/>
      <w:r w:rsidRPr="00BB37EF">
        <w:rPr>
          <w:rFonts w:ascii="Times New Roman" w:eastAsia="Times New Roman" w:hAnsi="Times New Roman" w:cs="Times New Roman"/>
          <w:color w:val="000000" w:themeColor="text1"/>
          <w:sz w:val="28"/>
          <w:szCs w:val="28"/>
          <w:lang w:eastAsia="ru-RU"/>
        </w:rPr>
        <w:t xml:space="preserve"> шаг служит для плавного перехода от разбега к броску.</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w:t>
      </w:r>
    </w:p>
    <w:p w:rsidR="00BB37EF" w:rsidRDefault="00BB37EF">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501466" w:rsidRPr="00BB37EF" w:rsidRDefault="00501466" w:rsidP="00BB37EF">
      <w:pPr>
        <w:shd w:val="clear" w:color="auto" w:fill="FFFFFF"/>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Методика</w:t>
      </w:r>
    </w:p>
    <w:p w:rsidR="00501466" w:rsidRPr="00BB37EF" w:rsidRDefault="00501466" w:rsidP="00BB37EF">
      <w:pPr>
        <w:numPr>
          <w:ilvl w:val="0"/>
          <w:numId w:val="2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Стоя левым боком.</w:t>
      </w:r>
    </w:p>
    <w:p w:rsidR="00501466" w:rsidRPr="00BB37EF" w:rsidRDefault="00501466" w:rsidP="00BB37EF">
      <w:pPr>
        <w:numPr>
          <w:ilvl w:val="0"/>
          <w:numId w:val="2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Стоя на левой ноге с поднятой правой ногой </w:t>
      </w:r>
      <w:proofErr w:type="spellStart"/>
      <w:r w:rsidRPr="00BB37EF">
        <w:rPr>
          <w:rFonts w:ascii="Times New Roman" w:eastAsia="Times New Roman" w:hAnsi="Times New Roman" w:cs="Times New Roman"/>
          <w:color w:val="000000" w:themeColor="text1"/>
          <w:sz w:val="28"/>
          <w:szCs w:val="28"/>
          <w:lang w:eastAsia="ru-RU"/>
        </w:rPr>
        <w:t>скрестноперед</w:t>
      </w:r>
      <w:proofErr w:type="spellEnd"/>
      <w:r w:rsidRPr="00BB37EF">
        <w:rPr>
          <w:rFonts w:ascii="Times New Roman" w:eastAsia="Times New Roman" w:hAnsi="Times New Roman" w:cs="Times New Roman"/>
          <w:color w:val="000000" w:themeColor="text1"/>
          <w:sz w:val="28"/>
          <w:szCs w:val="28"/>
          <w:lang w:eastAsia="ru-RU"/>
        </w:rPr>
        <w:t xml:space="preserve"> левой.</w:t>
      </w:r>
    </w:p>
    <w:p w:rsidR="00501466" w:rsidRPr="00BB37EF" w:rsidRDefault="00501466" w:rsidP="00BB37EF">
      <w:pPr>
        <w:numPr>
          <w:ilvl w:val="0"/>
          <w:numId w:val="2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Стоя левым боком.</w:t>
      </w:r>
    </w:p>
    <w:p w:rsidR="00501466" w:rsidRPr="00BB37EF" w:rsidRDefault="00501466" w:rsidP="00BB37EF">
      <w:pPr>
        <w:numPr>
          <w:ilvl w:val="0"/>
          <w:numId w:val="2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 же, но левая нога приподнята.</w:t>
      </w:r>
    </w:p>
    <w:p w:rsidR="00501466" w:rsidRPr="00BB37EF" w:rsidRDefault="00501466" w:rsidP="00BB37EF">
      <w:pPr>
        <w:numPr>
          <w:ilvl w:val="0"/>
          <w:numId w:val="28"/>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 же, слитно.</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numPr>
          <w:ilvl w:val="0"/>
          <w:numId w:val="2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Тяжесть тела на правой ноге, на счет «раз» — перенося тяжесть тела на левую ногу и оставляя плечи сзади, выполнить </w:t>
      </w:r>
      <w:proofErr w:type="spellStart"/>
      <w:r w:rsidRPr="00BB37EF">
        <w:rPr>
          <w:rFonts w:ascii="Times New Roman" w:eastAsia="Times New Roman" w:hAnsi="Times New Roman" w:cs="Times New Roman"/>
          <w:color w:val="000000" w:themeColor="text1"/>
          <w:sz w:val="28"/>
          <w:szCs w:val="28"/>
          <w:lang w:eastAsia="ru-RU"/>
        </w:rPr>
        <w:t>скрестный</w:t>
      </w:r>
      <w:proofErr w:type="spellEnd"/>
      <w:r w:rsidRPr="00BB37EF">
        <w:rPr>
          <w:rFonts w:ascii="Times New Roman" w:eastAsia="Times New Roman" w:hAnsi="Times New Roman" w:cs="Times New Roman"/>
          <w:color w:val="000000" w:themeColor="text1"/>
          <w:sz w:val="28"/>
          <w:szCs w:val="28"/>
          <w:lang w:eastAsia="ru-RU"/>
        </w:rPr>
        <w:t xml:space="preserve"> шаг правой, на «два» — И.П.</w:t>
      </w:r>
    </w:p>
    <w:p w:rsidR="00501466" w:rsidRPr="00BB37EF" w:rsidRDefault="00501466" w:rsidP="00BB37EF">
      <w:pPr>
        <w:numPr>
          <w:ilvl w:val="0"/>
          <w:numId w:val="2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spellStart"/>
      <w:r w:rsidRPr="00BB37EF">
        <w:rPr>
          <w:rFonts w:ascii="Times New Roman" w:eastAsia="Times New Roman" w:hAnsi="Times New Roman" w:cs="Times New Roman"/>
          <w:color w:val="000000" w:themeColor="text1"/>
          <w:sz w:val="28"/>
          <w:szCs w:val="28"/>
          <w:lang w:eastAsia="ru-RU"/>
        </w:rPr>
        <w:t>Скрестно</w:t>
      </w:r>
      <w:proofErr w:type="spellEnd"/>
      <w:r w:rsidRPr="00BB37EF">
        <w:rPr>
          <w:rFonts w:ascii="Times New Roman" w:eastAsia="Times New Roman" w:hAnsi="Times New Roman" w:cs="Times New Roman"/>
          <w:color w:val="000000" w:themeColor="text1"/>
          <w:sz w:val="28"/>
          <w:szCs w:val="28"/>
          <w:lang w:eastAsia="ru-RU"/>
        </w:rPr>
        <w:t xml:space="preserve"> перед левой, выполнить легкий прыжок с левой ноги на </w:t>
      </w:r>
      <w:proofErr w:type="gramStart"/>
      <w:r w:rsidRPr="00BB37EF">
        <w:rPr>
          <w:rFonts w:ascii="Times New Roman" w:eastAsia="Times New Roman" w:hAnsi="Times New Roman" w:cs="Times New Roman"/>
          <w:color w:val="000000" w:themeColor="text1"/>
          <w:sz w:val="28"/>
          <w:szCs w:val="28"/>
          <w:lang w:eastAsia="ru-RU"/>
        </w:rPr>
        <w:t>правую</w:t>
      </w:r>
      <w:proofErr w:type="gramEnd"/>
      <w:r w:rsidRPr="00BB37EF">
        <w:rPr>
          <w:rFonts w:ascii="Times New Roman" w:eastAsia="Times New Roman" w:hAnsi="Times New Roman" w:cs="Times New Roman"/>
          <w:color w:val="000000" w:themeColor="text1"/>
          <w:sz w:val="28"/>
          <w:szCs w:val="28"/>
          <w:lang w:eastAsia="ru-RU"/>
        </w:rPr>
        <w:t>.</w:t>
      </w:r>
    </w:p>
    <w:p w:rsidR="00501466" w:rsidRPr="00BB37EF" w:rsidRDefault="00501466" w:rsidP="00BB37EF">
      <w:pPr>
        <w:numPr>
          <w:ilvl w:val="0"/>
          <w:numId w:val="2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gramStart"/>
      <w:r w:rsidRPr="00BB37EF">
        <w:rPr>
          <w:rFonts w:ascii="Times New Roman" w:eastAsia="Times New Roman" w:hAnsi="Times New Roman" w:cs="Times New Roman"/>
          <w:color w:val="000000" w:themeColor="text1"/>
          <w:sz w:val="28"/>
          <w:szCs w:val="28"/>
          <w:lang w:eastAsia="ru-RU"/>
        </w:rPr>
        <w:t>На счет «раз» — шаг правой с пятки вперед и отведение и с мячом назад, на счет «два» — шаг левой в упор.</w:t>
      </w:r>
      <w:proofErr w:type="gramEnd"/>
    </w:p>
    <w:p w:rsidR="00501466" w:rsidRPr="00BB37EF" w:rsidRDefault="00501466" w:rsidP="00BB37EF">
      <w:pPr>
        <w:numPr>
          <w:ilvl w:val="0"/>
          <w:numId w:val="2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gramStart"/>
      <w:r w:rsidRPr="00BB37EF">
        <w:rPr>
          <w:rFonts w:ascii="Times New Roman" w:eastAsia="Times New Roman" w:hAnsi="Times New Roman" w:cs="Times New Roman"/>
          <w:color w:val="000000" w:themeColor="text1"/>
          <w:sz w:val="28"/>
          <w:szCs w:val="28"/>
          <w:lang w:eastAsia="ru-RU"/>
        </w:rPr>
        <w:t>На счет «раз» — шаг (скачком) левой с отведением правой руки с мячом от плеча прямо назад, на «два» — шаг правой впереди, на «три» — левая вперед в упор.</w:t>
      </w:r>
      <w:proofErr w:type="gramEnd"/>
    </w:p>
    <w:p w:rsidR="00501466" w:rsidRPr="00BB37EF" w:rsidRDefault="00501466" w:rsidP="00BB37EF">
      <w:pPr>
        <w:numPr>
          <w:ilvl w:val="0"/>
          <w:numId w:val="29"/>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То же на счет «четыре» выполнить бросок.</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Техника разбега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Разбег состоит из двух частей: от старта до контрольной отметки (15-20 м); от контрольной отметки до планки (7-9 м). В первой части разбега метатель набирает скорость, во второй части выполняет обгон снаряда и бросок. Разбег начинается медленным бегом с постепенным ускорением. На контрольную отметку метатель попадает левой ногой (при метании правой рукой), после чего начинает отведение и обгон снаряда. Шаги с этой части принято называть «бросковыми». Их может быть два, четыре, шесть. Отведение снаряда назад выполняют двумя способами: дугой вперед-вниз-назад или прямо назад. К моменту окончания постановки левой ноги на контрольную отметку рука со снарядом полностью выпрямляется. Третий бросковый шаг принято называть </w:t>
      </w:r>
      <w:proofErr w:type="spellStart"/>
      <w:r w:rsidRPr="00BB37EF">
        <w:rPr>
          <w:rFonts w:ascii="Times New Roman" w:eastAsia="Times New Roman" w:hAnsi="Times New Roman" w:cs="Times New Roman"/>
          <w:color w:val="000000" w:themeColor="text1"/>
          <w:sz w:val="28"/>
          <w:szCs w:val="28"/>
          <w:lang w:eastAsia="ru-RU"/>
        </w:rPr>
        <w:t>скрестным</w:t>
      </w:r>
      <w:proofErr w:type="spellEnd"/>
      <w:r w:rsidRPr="00BB37EF">
        <w:rPr>
          <w:rFonts w:ascii="Times New Roman" w:eastAsia="Times New Roman" w:hAnsi="Times New Roman" w:cs="Times New Roman"/>
          <w:color w:val="000000" w:themeColor="text1"/>
          <w:sz w:val="28"/>
          <w:szCs w:val="28"/>
          <w:lang w:eastAsia="ru-RU"/>
        </w:rPr>
        <w:t>. Заканчивая четвертый шаг, метатель принимает исходное положение для выполнения финального усилия (броска).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Методика</w:t>
      </w:r>
    </w:p>
    <w:p w:rsidR="00501466" w:rsidRPr="00BB37EF" w:rsidRDefault="00501466" w:rsidP="00BB37EF">
      <w:pPr>
        <w:numPr>
          <w:ilvl w:val="0"/>
          <w:numId w:val="3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Метание мяча с небольшого предварительного разбега.</w:t>
      </w:r>
    </w:p>
    <w:p w:rsidR="00501466" w:rsidRPr="00BB37EF" w:rsidRDefault="00501466" w:rsidP="00BB37EF">
      <w:pPr>
        <w:numPr>
          <w:ilvl w:val="0"/>
          <w:numId w:val="3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Метание с постепенным увеличением разбега.</w:t>
      </w:r>
    </w:p>
    <w:p w:rsidR="00501466" w:rsidRPr="00BB37EF" w:rsidRDefault="00501466" w:rsidP="00BB37EF">
      <w:pPr>
        <w:numPr>
          <w:ilvl w:val="0"/>
          <w:numId w:val="3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Установление индивидуальной длины и ритма полного разбега.</w:t>
      </w:r>
    </w:p>
    <w:p w:rsidR="00501466" w:rsidRPr="00BB37EF" w:rsidRDefault="00501466" w:rsidP="00BB37EF">
      <w:pPr>
        <w:numPr>
          <w:ilvl w:val="0"/>
          <w:numId w:val="30"/>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Метание с полного разбега.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Методические указания</w:t>
      </w:r>
    </w:p>
    <w:p w:rsidR="00501466" w:rsidRPr="00BB37EF" w:rsidRDefault="00501466" w:rsidP="00BB37EF">
      <w:pPr>
        <w:numPr>
          <w:ilvl w:val="0"/>
          <w:numId w:val="3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От линии отсчитывать два или четыре бросковых шага, пробегая, проверить точность попадания на отметку левой ногой, следить за отведением руки с мячом и ритмом шагов.</w:t>
      </w:r>
    </w:p>
    <w:p w:rsidR="00501466" w:rsidRPr="00BB37EF" w:rsidRDefault="00501466" w:rsidP="00BB37EF">
      <w:pPr>
        <w:numPr>
          <w:ilvl w:val="0"/>
          <w:numId w:val="31"/>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Следить за обгоном снаряда, быстрым и широким выполнением </w:t>
      </w:r>
      <w:proofErr w:type="spellStart"/>
      <w:r w:rsidRPr="00BB37EF">
        <w:rPr>
          <w:rFonts w:ascii="Times New Roman" w:eastAsia="Times New Roman" w:hAnsi="Times New Roman" w:cs="Times New Roman"/>
          <w:color w:val="000000" w:themeColor="text1"/>
          <w:sz w:val="28"/>
          <w:szCs w:val="28"/>
          <w:lang w:eastAsia="ru-RU"/>
        </w:rPr>
        <w:t>скрестного</w:t>
      </w:r>
      <w:proofErr w:type="spellEnd"/>
      <w:r w:rsidRPr="00BB37EF">
        <w:rPr>
          <w:rFonts w:ascii="Times New Roman" w:eastAsia="Times New Roman" w:hAnsi="Times New Roman" w:cs="Times New Roman"/>
          <w:color w:val="000000" w:themeColor="text1"/>
          <w:sz w:val="28"/>
          <w:szCs w:val="28"/>
          <w:lang w:eastAsia="ru-RU"/>
        </w:rPr>
        <w:t xml:space="preserve"> шага.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3 – 4. Заканчивая бросок, погасить скорость, перейти с левой ноги </w:t>
      </w:r>
      <w:proofErr w:type="gramStart"/>
      <w:r w:rsidRPr="00BB37EF">
        <w:rPr>
          <w:rFonts w:ascii="Times New Roman" w:eastAsia="Times New Roman" w:hAnsi="Times New Roman" w:cs="Times New Roman"/>
          <w:color w:val="000000" w:themeColor="text1"/>
          <w:sz w:val="28"/>
          <w:szCs w:val="28"/>
          <w:lang w:eastAsia="ru-RU"/>
        </w:rPr>
        <w:t>на</w:t>
      </w:r>
      <w:proofErr w:type="gramEnd"/>
      <w:r w:rsidRPr="00BB37EF">
        <w:rPr>
          <w:rFonts w:ascii="Times New Roman" w:eastAsia="Times New Roman" w:hAnsi="Times New Roman" w:cs="Times New Roman"/>
          <w:color w:val="000000" w:themeColor="text1"/>
          <w:sz w:val="28"/>
          <w:szCs w:val="28"/>
          <w:lang w:eastAsia="ru-RU"/>
        </w:rPr>
        <w:t xml:space="preserve"> правую.</w:t>
      </w:r>
    </w:p>
    <w:p w:rsidR="00BB37EF" w:rsidRDefault="00BB37EF"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ПРОФЕССИОНАЛЬНО-ПРИКЛАДНАЯ ФИЗИЧЕСКАЯ ПОДГОТОВКА ДЛЯ ЭКОНОМИЧЕСКИХ СПЕЦИАЛЬНОСТЕЙ.</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Трофимова Т.Н., </w:t>
      </w:r>
      <w:proofErr w:type="spellStart"/>
      <w:r w:rsidRPr="00BB37EF">
        <w:rPr>
          <w:rFonts w:ascii="Times New Roman" w:eastAsia="Times New Roman" w:hAnsi="Times New Roman" w:cs="Times New Roman"/>
          <w:color w:val="000000" w:themeColor="text1"/>
          <w:sz w:val="28"/>
          <w:szCs w:val="28"/>
          <w:lang w:eastAsia="ru-RU"/>
        </w:rPr>
        <w:t>Утебеков</w:t>
      </w:r>
      <w:proofErr w:type="spellEnd"/>
      <w:r w:rsidRPr="00BB37EF">
        <w:rPr>
          <w:rFonts w:ascii="Times New Roman" w:eastAsia="Times New Roman" w:hAnsi="Times New Roman" w:cs="Times New Roman"/>
          <w:color w:val="000000" w:themeColor="text1"/>
          <w:sz w:val="28"/>
          <w:szCs w:val="28"/>
          <w:lang w:eastAsia="ru-RU"/>
        </w:rPr>
        <w:t xml:space="preserve"> Е.М., </w:t>
      </w:r>
      <w:proofErr w:type="spellStart"/>
      <w:r w:rsidRPr="00BB37EF">
        <w:rPr>
          <w:rFonts w:ascii="Times New Roman" w:eastAsia="Times New Roman" w:hAnsi="Times New Roman" w:cs="Times New Roman"/>
          <w:color w:val="000000" w:themeColor="text1"/>
          <w:sz w:val="28"/>
          <w:szCs w:val="28"/>
          <w:lang w:eastAsia="ru-RU"/>
        </w:rPr>
        <w:t>Сарсенбаев</w:t>
      </w:r>
      <w:proofErr w:type="spellEnd"/>
      <w:r w:rsidRPr="00BB37EF">
        <w:rPr>
          <w:rFonts w:ascii="Times New Roman" w:eastAsia="Times New Roman" w:hAnsi="Times New Roman" w:cs="Times New Roman"/>
          <w:color w:val="000000" w:themeColor="text1"/>
          <w:sz w:val="28"/>
          <w:szCs w:val="28"/>
          <w:lang w:eastAsia="ru-RU"/>
        </w:rPr>
        <w:t xml:space="preserve"> Ж.Т.,</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ЮКГУ им. М.АУЕЗОВА, г</w:t>
      </w:r>
      <w:proofErr w:type="gramStart"/>
      <w:r w:rsidRPr="00BB37EF">
        <w:rPr>
          <w:rFonts w:ascii="Times New Roman" w:eastAsia="Times New Roman" w:hAnsi="Times New Roman" w:cs="Times New Roman"/>
          <w:color w:val="000000" w:themeColor="text1"/>
          <w:sz w:val="28"/>
          <w:szCs w:val="28"/>
          <w:lang w:eastAsia="ru-RU"/>
        </w:rPr>
        <w:t>.Ш</w:t>
      </w:r>
      <w:proofErr w:type="gramEnd"/>
      <w:r w:rsidRPr="00BB37EF">
        <w:rPr>
          <w:rFonts w:ascii="Times New Roman" w:eastAsia="Times New Roman" w:hAnsi="Times New Roman" w:cs="Times New Roman"/>
          <w:color w:val="000000" w:themeColor="text1"/>
          <w:sz w:val="28"/>
          <w:szCs w:val="28"/>
          <w:lang w:eastAsia="ru-RU"/>
        </w:rPr>
        <w:t>ЫМКЕНТ</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В настоящее время физическая культура и спорт становятся радикальными средствами укрепления здоровья, повышения жизнедеятельности и работоспособности, продления творческого долголетия, формирования гармонически развитой личности и решения других социальных задач.</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Занятия физической культурой, проводимые в высших учебных заведениях, в значительной степени содействуют подготовке студентов к будущей профессиональной деятельности. Многочисленные примеры подтверждают, что выпускники вузов, активно занимавшиеся во время учебы физической культурой и спортом, успешно трудятся в сложнейших условиях производства.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Для того</w:t>
      </w:r>
      <w:proofErr w:type="gramStart"/>
      <w:r w:rsidRPr="00BB37EF">
        <w:rPr>
          <w:rFonts w:ascii="Times New Roman" w:eastAsia="Times New Roman" w:hAnsi="Times New Roman" w:cs="Times New Roman"/>
          <w:color w:val="000000" w:themeColor="text1"/>
          <w:sz w:val="28"/>
          <w:szCs w:val="28"/>
          <w:lang w:eastAsia="ru-RU"/>
        </w:rPr>
        <w:t>,</w:t>
      </w:r>
      <w:proofErr w:type="gramEnd"/>
      <w:r w:rsidRPr="00BB37EF">
        <w:rPr>
          <w:rFonts w:ascii="Times New Roman" w:eastAsia="Times New Roman" w:hAnsi="Times New Roman" w:cs="Times New Roman"/>
          <w:color w:val="000000" w:themeColor="text1"/>
          <w:sz w:val="28"/>
          <w:szCs w:val="28"/>
          <w:lang w:eastAsia="ru-RU"/>
        </w:rPr>
        <w:t xml:space="preserve"> чтобы правильно оценить влияние физической культуры на профессиональную деятельность выпускников ВУЗа – бакалавров и специалистов, необходимо, прежде всего, рассмотреть значение и роль физической культуры в жизни человека вообще, независимо от его профессиональной принадлежности, характера и рода будущей работы. Необходимо выявить основу здорового образа жизни, физического совершенства, после чего рассмотреть специфические особенности, касающиеся данной группы людей (бакалавров и специалистов экономики).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Цель настоящей работы – ознакомить студентов, обучающихся на экономических специальностях с основными положениями, содержанием и путями практической реализации профессионально-прикладной физической подготовки  (ППФП), организуемой с учетом особенностей их будущей профессиональной деятельности в условиях современного производства.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Оценив общее значение физической культуры в жизни человека, определив основные причины, по которым нужно заниматься физической культурой, перейдем теперь к объяснению причин, по которым работодатели предъявляют определенные требования к своим работникам относительно их физического состояния и здоровья, что и объясняет значение физической культуры именно в их профессиональной деятельности.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Во-первых, надо определить какие все-таки требования предъявляют работодатели к работникам при приеме на работу. Конечно, они ждут проявления высоких профессиональных качеств. Но помимо этого, разве нужен работодателю физически слабый работник, со слабым здоровьем, часто страдающий различными заболеваниями, плохо переносящий различные нагрузки, которыми так полна сегодняшняя жизнь. Конечно, работодателю нужен здоровый, физически подготовленный работник, который не боится трудностей и хорошо справляется с различными нагрузками, т.к. имеет хорошую спортивную форму. Немаловажен и внешний вид работника, иногда это даже является определяющим фактором при приеме на работу. Ведь помимо того, что со здорово выглядящим человеком намного приятней работать, он никогда не будет жаловаться на здоровье, всегда будет иметь жизнерадостное настроение, не омраченное проблемами физического состояния. Помимо этого, внешний вид сотрудников может сказываться и на </w:t>
      </w:r>
      <w:r w:rsidRPr="00BB37EF">
        <w:rPr>
          <w:rFonts w:ascii="Times New Roman" w:eastAsia="Times New Roman" w:hAnsi="Times New Roman" w:cs="Times New Roman"/>
          <w:color w:val="000000" w:themeColor="text1"/>
          <w:sz w:val="28"/>
          <w:szCs w:val="28"/>
          <w:lang w:eastAsia="ru-RU"/>
        </w:rPr>
        <w:lastRenderedPageBreak/>
        <w:t xml:space="preserve">результатах деятельности предприятия, организации или учреждения. Ведь сотрудники – это «лицо компании», </w:t>
      </w:r>
      <w:proofErr w:type="gramStart"/>
      <w:r w:rsidRPr="00BB37EF">
        <w:rPr>
          <w:rFonts w:ascii="Times New Roman" w:eastAsia="Times New Roman" w:hAnsi="Times New Roman" w:cs="Times New Roman"/>
          <w:color w:val="000000" w:themeColor="text1"/>
          <w:sz w:val="28"/>
          <w:szCs w:val="28"/>
          <w:lang w:eastAsia="ru-RU"/>
        </w:rPr>
        <w:t>а</w:t>
      </w:r>
      <w:proofErr w:type="gramEnd"/>
      <w:r w:rsidRPr="00BB37EF">
        <w:rPr>
          <w:rFonts w:ascii="Times New Roman" w:eastAsia="Times New Roman" w:hAnsi="Times New Roman" w:cs="Times New Roman"/>
          <w:color w:val="000000" w:themeColor="text1"/>
          <w:sz w:val="28"/>
          <w:szCs w:val="28"/>
          <w:lang w:eastAsia="ru-RU"/>
        </w:rPr>
        <w:t xml:space="preserve"> следовательно, имея здоровый вид, они привлекательны для клиентов, партнеров, поэтому дела у этой компании пойдут в гору.</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Профессионально-прикладная физическая подготовка студентов к производительному труду осуществляется в ВУЗах по следующим основным направлениям:</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овладение прикладными умениями и навыками, являющимися элементами отдельных видов спорта;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воспитание отдельных физических и специальных качеств, необходимых для определенной профессии;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приобретение прикладных знаний (речь идет о знаниях и умениях применения средств физической культуры и спорта в режиме труда и отдыха).</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В процессе физического воспитания экономистов должны решаться следующие профессионально-прикладные задачи:</w:t>
      </w:r>
    </w:p>
    <w:p w:rsidR="00501466" w:rsidRPr="00BB37EF" w:rsidRDefault="00501466" w:rsidP="00BB37EF">
      <w:pPr>
        <w:numPr>
          <w:ilvl w:val="0"/>
          <w:numId w:val="3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Воспитание направленности и активности личности, глубокому интересу к профессии, физической культуре, воспитание высоких моральных качеств человека – преданности дела, добросовестности в труде и т.д.</w:t>
      </w:r>
    </w:p>
    <w:p w:rsidR="00501466" w:rsidRPr="00BB37EF" w:rsidRDefault="00501466" w:rsidP="00BB37EF">
      <w:pPr>
        <w:numPr>
          <w:ilvl w:val="0"/>
          <w:numId w:val="3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Развитие навыков и умений различных восприятий, быстрого запоминания, оперативного мышления, выразительной речи, </w:t>
      </w:r>
      <w:proofErr w:type="spellStart"/>
      <w:r w:rsidRPr="00BB37EF">
        <w:rPr>
          <w:rFonts w:ascii="Times New Roman" w:eastAsia="Times New Roman" w:hAnsi="Times New Roman" w:cs="Times New Roman"/>
          <w:color w:val="000000" w:themeColor="text1"/>
          <w:sz w:val="28"/>
          <w:szCs w:val="28"/>
          <w:lang w:eastAsia="ru-RU"/>
        </w:rPr>
        <w:t>жестикулирования</w:t>
      </w:r>
      <w:proofErr w:type="spellEnd"/>
      <w:r w:rsidRPr="00BB37EF">
        <w:rPr>
          <w:rFonts w:ascii="Times New Roman" w:eastAsia="Times New Roman" w:hAnsi="Times New Roman" w:cs="Times New Roman"/>
          <w:color w:val="000000" w:themeColor="text1"/>
          <w:sz w:val="28"/>
          <w:szCs w:val="28"/>
          <w:lang w:eastAsia="ru-RU"/>
        </w:rPr>
        <w:t>, рациональной ходьбы и т.д.</w:t>
      </w:r>
    </w:p>
    <w:p w:rsidR="00501466" w:rsidRPr="00BB37EF" w:rsidRDefault="00501466" w:rsidP="00BB37EF">
      <w:pPr>
        <w:numPr>
          <w:ilvl w:val="0"/>
          <w:numId w:val="3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Обеспечение высокого уровня профессиональной работоспособности, способности к интенсивной умственной работе, функционирования центральной нервной, </w:t>
      </w:r>
      <w:proofErr w:type="gramStart"/>
      <w:r w:rsidRPr="00BB37EF">
        <w:rPr>
          <w:rFonts w:ascii="Times New Roman" w:eastAsia="Times New Roman" w:hAnsi="Times New Roman" w:cs="Times New Roman"/>
          <w:color w:val="000000" w:themeColor="text1"/>
          <w:sz w:val="28"/>
          <w:szCs w:val="28"/>
          <w:lang w:eastAsia="ru-RU"/>
        </w:rPr>
        <w:t>сердечно-сосудистой</w:t>
      </w:r>
      <w:proofErr w:type="gramEnd"/>
      <w:r w:rsidRPr="00BB37EF">
        <w:rPr>
          <w:rFonts w:ascii="Times New Roman" w:eastAsia="Times New Roman" w:hAnsi="Times New Roman" w:cs="Times New Roman"/>
          <w:color w:val="000000" w:themeColor="text1"/>
          <w:sz w:val="28"/>
          <w:szCs w:val="28"/>
          <w:lang w:eastAsia="ru-RU"/>
        </w:rPr>
        <w:t xml:space="preserve"> и дыхательной систем, системы терморегуляции.</w:t>
      </w:r>
    </w:p>
    <w:p w:rsidR="00501466" w:rsidRPr="00BB37EF" w:rsidRDefault="00501466" w:rsidP="00BB37EF">
      <w:pPr>
        <w:numPr>
          <w:ilvl w:val="0"/>
          <w:numId w:val="3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Укрепление здоровья, профилактика возможных заболеваний и, прежде всего, заболеваний </w:t>
      </w:r>
      <w:proofErr w:type="gramStart"/>
      <w:r w:rsidRPr="00BB37EF">
        <w:rPr>
          <w:rFonts w:ascii="Times New Roman" w:eastAsia="Times New Roman" w:hAnsi="Times New Roman" w:cs="Times New Roman"/>
          <w:color w:val="000000" w:themeColor="text1"/>
          <w:sz w:val="28"/>
          <w:szCs w:val="28"/>
          <w:lang w:eastAsia="ru-RU"/>
        </w:rPr>
        <w:t>сердечно-сосудистой</w:t>
      </w:r>
      <w:proofErr w:type="gramEnd"/>
      <w:r w:rsidRPr="00BB37EF">
        <w:rPr>
          <w:rFonts w:ascii="Times New Roman" w:eastAsia="Times New Roman" w:hAnsi="Times New Roman" w:cs="Times New Roman"/>
          <w:color w:val="000000" w:themeColor="text1"/>
          <w:sz w:val="28"/>
          <w:szCs w:val="28"/>
          <w:lang w:eastAsia="ru-RU"/>
        </w:rPr>
        <w:t xml:space="preserve"> и нервной системы.</w:t>
      </w:r>
    </w:p>
    <w:p w:rsidR="00501466" w:rsidRPr="00BB37EF" w:rsidRDefault="00501466" w:rsidP="00BB37EF">
      <w:pPr>
        <w:numPr>
          <w:ilvl w:val="0"/>
          <w:numId w:val="32"/>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Формирование элементарных профессионально важных психологических качеств; способности дозировать небольшие силовые напряжения; общей и статической выносливости мышц туловища, спины, рук; быстроты и точности движений, всех видов сенсорной реакции, ловкости.</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Внедрение ППФП в практику физического воспитания студентов создает предпосылки для повышения профессионального мастерства, достижения высокой профессиональной работоспособности и производительности труда. Труд систематически </w:t>
      </w:r>
      <w:proofErr w:type="gramStart"/>
      <w:r w:rsidRPr="00BB37EF">
        <w:rPr>
          <w:rFonts w:ascii="Times New Roman" w:eastAsia="Times New Roman" w:hAnsi="Times New Roman" w:cs="Times New Roman"/>
          <w:color w:val="000000" w:themeColor="text1"/>
          <w:sz w:val="28"/>
          <w:szCs w:val="28"/>
          <w:lang w:eastAsia="ru-RU"/>
        </w:rPr>
        <w:t>занимающихся</w:t>
      </w:r>
      <w:proofErr w:type="gramEnd"/>
      <w:r w:rsidRPr="00BB37EF">
        <w:rPr>
          <w:rFonts w:ascii="Times New Roman" w:eastAsia="Times New Roman" w:hAnsi="Times New Roman" w:cs="Times New Roman"/>
          <w:color w:val="000000" w:themeColor="text1"/>
          <w:sz w:val="28"/>
          <w:szCs w:val="28"/>
          <w:lang w:eastAsia="ru-RU"/>
        </w:rPr>
        <w:t xml:space="preserve"> ППФП более квалифицирован, производителен, экономичен.</w:t>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    Важное место в ППФП занимает также выполнение физических упражнений перед началом, в процессе и после трудового дня. За счет этих упражнений обеспечивается плавное вхождение человека в рабочий ритм и поддержание необходимой работоспособности во время рабочей смены, а после ее окончания снятие физической усталости и эмоционального напряжения. В процессе рабочего дня следует выполнять физические упражнения непосредственно на рабочем месте, т.е. так называемые </w:t>
      </w:r>
      <w:proofErr w:type="spellStart"/>
      <w:r w:rsidRPr="00BB37EF">
        <w:rPr>
          <w:rFonts w:ascii="Times New Roman" w:eastAsia="Times New Roman" w:hAnsi="Times New Roman" w:cs="Times New Roman"/>
          <w:color w:val="000000" w:themeColor="text1"/>
          <w:sz w:val="28"/>
          <w:szCs w:val="28"/>
          <w:lang w:eastAsia="ru-RU"/>
        </w:rPr>
        <w:t>физкультпаузы</w:t>
      </w:r>
      <w:proofErr w:type="spellEnd"/>
      <w:r w:rsidRPr="00BB37EF">
        <w:rPr>
          <w:rFonts w:ascii="Times New Roman" w:eastAsia="Times New Roman" w:hAnsi="Times New Roman" w:cs="Times New Roman"/>
          <w:color w:val="000000" w:themeColor="text1"/>
          <w:sz w:val="28"/>
          <w:szCs w:val="28"/>
          <w:lang w:eastAsia="ru-RU"/>
        </w:rPr>
        <w:t xml:space="preserve">. </w:t>
      </w:r>
      <w:proofErr w:type="spellStart"/>
      <w:r w:rsidRPr="00BB37EF">
        <w:rPr>
          <w:rFonts w:ascii="Times New Roman" w:eastAsia="Times New Roman" w:hAnsi="Times New Roman" w:cs="Times New Roman"/>
          <w:color w:val="000000" w:themeColor="text1"/>
          <w:sz w:val="28"/>
          <w:szCs w:val="28"/>
          <w:lang w:eastAsia="ru-RU"/>
        </w:rPr>
        <w:t>Физкультпаузы</w:t>
      </w:r>
      <w:proofErr w:type="spellEnd"/>
      <w:r w:rsidRPr="00BB37EF">
        <w:rPr>
          <w:rFonts w:ascii="Times New Roman" w:eastAsia="Times New Roman" w:hAnsi="Times New Roman" w:cs="Times New Roman"/>
          <w:color w:val="000000" w:themeColor="text1"/>
          <w:sz w:val="28"/>
          <w:szCs w:val="28"/>
          <w:lang w:eastAsia="ru-RU"/>
        </w:rPr>
        <w:t xml:space="preserve"> способствуют, прежде всего, восстановлению и поддержанию на необходимом уровне умственной работоспособности. Кроме того, </w:t>
      </w:r>
      <w:proofErr w:type="spellStart"/>
      <w:r w:rsidRPr="00BB37EF">
        <w:rPr>
          <w:rFonts w:ascii="Times New Roman" w:eastAsia="Times New Roman" w:hAnsi="Times New Roman" w:cs="Times New Roman"/>
          <w:color w:val="000000" w:themeColor="text1"/>
          <w:sz w:val="28"/>
          <w:szCs w:val="28"/>
          <w:lang w:eastAsia="ru-RU"/>
        </w:rPr>
        <w:t>физкультпаузы</w:t>
      </w:r>
      <w:proofErr w:type="spellEnd"/>
      <w:r w:rsidRPr="00BB37EF">
        <w:rPr>
          <w:rFonts w:ascii="Times New Roman" w:eastAsia="Times New Roman" w:hAnsi="Times New Roman" w:cs="Times New Roman"/>
          <w:color w:val="000000" w:themeColor="text1"/>
          <w:sz w:val="28"/>
          <w:szCs w:val="28"/>
          <w:lang w:eastAsia="ru-RU"/>
        </w:rPr>
        <w:t xml:space="preserve"> сохраняют оптимальный </w:t>
      </w:r>
      <w:r w:rsidRPr="00BB37EF">
        <w:rPr>
          <w:rFonts w:ascii="Times New Roman" w:eastAsia="Times New Roman" w:hAnsi="Times New Roman" w:cs="Times New Roman"/>
          <w:color w:val="000000" w:themeColor="text1"/>
          <w:sz w:val="28"/>
          <w:szCs w:val="28"/>
          <w:lang w:eastAsia="ru-RU"/>
        </w:rPr>
        <w:lastRenderedPageBreak/>
        <w:t>мышечный тонус, улучшают условия работы кровеносной и лимфатической систем, улучшают кровоснабжение головного мозга, устраняют застойные явления.</w:t>
      </w:r>
    </w:p>
    <w:p w:rsidR="00BB37EF" w:rsidRDefault="00BB37EF">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501466" w:rsidRPr="00BB37EF" w:rsidRDefault="00501466" w:rsidP="00BB37EF">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lastRenderedPageBreak/>
        <w:t>Литература</w:t>
      </w:r>
    </w:p>
    <w:p w:rsidR="00501466" w:rsidRPr="00BB37EF" w:rsidRDefault="00501466" w:rsidP="00BB37EF">
      <w:pPr>
        <w:numPr>
          <w:ilvl w:val="0"/>
          <w:numId w:val="3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xml:space="preserve">Раевский Р.Т. Профессионально-прикладная физическая подготовка студентов технических </w:t>
      </w:r>
      <w:proofErr w:type="spellStart"/>
      <w:r w:rsidRPr="00BB37EF">
        <w:rPr>
          <w:rFonts w:ascii="Times New Roman" w:eastAsia="Times New Roman" w:hAnsi="Times New Roman" w:cs="Times New Roman"/>
          <w:color w:val="000000" w:themeColor="text1"/>
          <w:sz w:val="28"/>
          <w:szCs w:val="28"/>
          <w:lang w:eastAsia="ru-RU"/>
        </w:rPr>
        <w:t>вузов</w:t>
      </w:r>
      <w:proofErr w:type="gramStart"/>
      <w:r w:rsidRPr="00BB37EF">
        <w:rPr>
          <w:rFonts w:ascii="Times New Roman" w:eastAsia="Times New Roman" w:hAnsi="Times New Roman" w:cs="Times New Roman"/>
          <w:color w:val="000000" w:themeColor="text1"/>
          <w:sz w:val="28"/>
          <w:szCs w:val="28"/>
          <w:lang w:eastAsia="ru-RU"/>
        </w:rPr>
        <w:t>.-</w:t>
      </w:r>
      <w:proofErr w:type="gramEnd"/>
      <w:r w:rsidRPr="00BB37EF">
        <w:rPr>
          <w:rFonts w:ascii="Times New Roman" w:eastAsia="Times New Roman" w:hAnsi="Times New Roman" w:cs="Times New Roman"/>
          <w:color w:val="000000" w:themeColor="text1"/>
          <w:sz w:val="28"/>
          <w:szCs w:val="28"/>
          <w:lang w:eastAsia="ru-RU"/>
        </w:rPr>
        <w:t>М</w:t>
      </w:r>
      <w:proofErr w:type="spellEnd"/>
      <w:r w:rsidRPr="00BB37EF">
        <w:rPr>
          <w:rFonts w:ascii="Times New Roman" w:eastAsia="Times New Roman" w:hAnsi="Times New Roman" w:cs="Times New Roman"/>
          <w:color w:val="000000" w:themeColor="text1"/>
          <w:sz w:val="28"/>
          <w:szCs w:val="28"/>
          <w:lang w:eastAsia="ru-RU"/>
        </w:rPr>
        <w:t xml:space="preserve">.: </w:t>
      </w:r>
      <w:proofErr w:type="spellStart"/>
      <w:r w:rsidRPr="00BB37EF">
        <w:rPr>
          <w:rFonts w:ascii="Times New Roman" w:eastAsia="Times New Roman" w:hAnsi="Times New Roman" w:cs="Times New Roman"/>
          <w:color w:val="000000" w:themeColor="text1"/>
          <w:sz w:val="28"/>
          <w:szCs w:val="28"/>
          <w:lang w:eastAsia="ru-RU"/>
        </w:rPr>
        <w:t>Высш</w:t>
      </w:r>
      <w:proofErr w:type="spellEnd"/>
      <w:r w:rsidRPr="00BB37EF">
        <w:rPr>
          <w:rFonts w:ascii="Times New Roman" w:eastAsia="Times New Roman" w:hAnsi="Times New Roman" w:cs="Times New Roman"/>
          <w:color w:val="000000" w:themeColor="text1"/>
          <w:sz w:val="28"/>
          <w:szCs w:val="28"/>
          <w:lang w:eastAsia="ru-RU"/>
        </w:rPr>
        <w:t xml:space="preserve">. </w:t>
      </w:r>
      <w:proofErr w:type="spellStart"/>
      <w:r w:rsidRPr="00BB37EF">
        <w:rPr>
          <w:rFonts w:ascii="Times New Roman" w:eastAsia="Times New Roman" w:hAnsi="Times New Roman" w:cs="Times New Roman"/>
          <w:color w:val="000000" w:themeColor="text1"/>
          <w:sz w:val="28"/>
          <w:szCs w:val="28"/>
          <w:lang w:eastAsia="ru-RU"/>
        </w:rPr>
        <w:t>Шк</w:t>
      </w:r>
      <w:proofErr w:type="spellEnd"/>
      <w:r w:rsidRPr="00BB37EF">
        <w:rPr>
          <w:rFonts w:ascii="Times New Roman" w:eastAsia="Times New Roman" w:hAnsi="Times New Roman" w:cs="Times New Roman"/>
          <w:color w:val="000000" w:themeColor="text1"/>
          <w:sz w:val="28"/>
          <w:szCs w:val="28"/>
          <w:lang w:eastAsia="ru-RU"/>
        </w:rPr>
        <w:t>., 1985.</w:t>
      </w:r>
    </w:p>
    <w:p w:rsidR="00501466" w:rsidRPr="00BB37EF" w:rsidRDefault="00501466" w:rsidP="00BB37EF">
      <w:pPr>
        <w:numPr>
          <w:ilvl w:val="0"/>
          <w:numId w:val="3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proofErr w:type="spellStart"/>
      <w:r w:rsidRPr="00BB37EF">
        <w:rPr>
          <w:rFonts w:ascii="Times New Roman" w:eastAsia="Times New Roman" w:hAnsi="Times New Roman" w:cs="Times New Roman"/>
          <w:color w:val="000000" w:themeColor="text1"/>
          <w:sz w:val="28"/>
          <w:szCs w:val="28"/>
          <w:lang w:eastAsia="ru-RU"/>
        </w:rPr>
        <w:t>Виленский</w:t>
      </w:r>
      <w:proofErr w:type="spellEnd"/>
      <w:r w:rsidRPr="00BB37EF">
        <w:rPr>
          <w:rFonts w:ascii="Times New Roman" w:eastAsia="Times New Roman" w:hAnsi="Times New Roman" w:cs="Times New Roman"/>
          <w:color w:val="000000" w:themeColor="text1"/>
          <w:sz w:val="28"/>
          <w:szCs w:val="28"/>
          <w:lang w:eastAsia="ru-RU"/>
        </w:rPr>
        <w:t xml:space="preserve"> М.Я., </w:t>
      </w:r>
      <w:proofErr w:type="spellStart"/>
      <w:r w:rsidRPr="00BB37EF">
        <w:rPr>
          <w:rFonts w:ascii="Times New Roman" w:eastAsia="Times New Roman" w:hAnsi="Times New Roman" w:cs="Times New Roman"/>
          <w:color w:val="000000" w:themeColor="text1"/>
          <w:sz w:val="28"/>
          <w:szCs w:val="28"/>
          <w:lang w:eastAsia="ru-RU"/>
        </w:rPr>
        <w:t>Ильинич</w:t>
      </w:r>
      <w:proofErr w:type="spellEnd"/>
      <w:r w:rsidRPr="00BB37EF">
        <w:rPr>
          <w:rFonts w:ascii="Times New Roman" w:eastAsia="Times New Roman" w:hAnsi="Times New Roman" w:cs="Times New Roman"/>
          <w:color w:val="000000" w:themeColor="text1"/>
          <w:sz w:val="28"/>
          <w:szCs w:val="28"/>
          <w:lang w:eastAsia="ru-RU"/>
        </w:rPr>
        <w:t xml:space="preserve"> В.И. Физическая культура работников умственного труда</w:t>
      </w:r>
      <w:proofErr w:type="gramStart"/>
      <w:r w:rsidRPr="00BB37EF">
        <w:rPr>
          <w:rFonts w:ascii="Times New Roman" w:eastAsia="Times New Roman" w:hAnsi="Times New Roman" w:cs="Times New Roman"/>
          <w:color w:val="000000" w:themeColor="text1"/>
          <w:sz w:val="28"/>
          <w:szCs w:val="28"/>
          <w:lang w:eastAsia="ru-RU"/>
        </w:rPr>
        <w:t>.-</w:t>
      </w:r>
      <w:proofErr w:type="gramEnd"/>
      <w:r w:rsidRPr="00BB37EF">
        <w:rPr>
          <w:rFonts w:ascii="Times New Roman" w:eastAsia="Times New Roman" w:hAnsi="Times New Roman" w:cs="Times New Roman"/>
          <w:color w:val="000000" w:themeColor="text1"/>
          <w:sz w:val="28"/>
          <w:szCs w:val="28"/>
          <w:lang w:eastAsia="ru-RU"/>
        </w:rPr>
        <w:t>М.,1987.</w:t>
      </w:r>
    </w:p>
    <w:p w:rsidR="00501466" w:rsidRPr="00BB37EF" w:rsidRDefault="00501466" w:rsidP="00BB37EF">
      <w:pPr>
        <w:numPr>
          <w:ilvl w:val="0"/>
          <w:numId w:val="33"/>
        </w:numPr>
        <w:shd w:val="clear" w:color="auto" w:fill="FFFFFF"/>
        <w:spacing w:after="0" w:line="240" w:lineRule="auto"/>
        <w:ind w:left="330" w:firstLine="567"/>
        <w:jc w:val="both"/>
        <w:outlineLvl w:val="1"/>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Тер-Ованесян А.А. Педагогические основы физического воспитания</w:t>
      </w:r>
      <w:proofErr w:type="gramStart"/>
      <w:r w:rsidRPr="00BB37EF">
        <w:rPr>
          <w:rFonts w:ascii="Times New Roman" w:eastAsia="Times New Roman" w:hAnsi="Times New Roman" w:cs="Times New Roman"/>
          <w:color w:val="000000" w:themeColor="text1"/>
          <w:sz w:val="28"/>
          <w:szCs w:val="28"/>
          <w:lang w:eastAsia="ru-RU"/>
        </w:rPr>
        <w:t>.-</w:t>
      </w:r>
      <w:proofErr w:type="gramEnd"/>
      <w:r w:rsidRPr="00BB37EF">
        <w:rPr>
          <w:rFonts w:ascii="Times New Roman" w:eastAsia="Times New Roman" w:hAnsi="Times New Roman" w:cs="Times New Roman"/>
          <w:color w:val="000000" w:themeColor="text1"/>
          <w:sz w:val="28"/>
          <w:szCs w:val="28"/>
          <w:lang w:eastAsia="ru-RU"/>
        </w:rPr>
        <w:t>М.: Физкультура и спорт, 1978.</w:t>
      </w:r>
    </w:p>
    <w:p w:rsidR="007C341C" w:rsidRPr="00BB37EF" w:rsidRDefault="00501466" w:rsidP="00BB37E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B37EF">
        <w:rPr>
          <w:rFonts w:ascii="Times New Roman" w:eastAsia="Times New Roman" w:hAnsi="Times New Roman" w:cs="Times New Roman"/>
          <w:color w:val="000000" w:themeColor="text1"/>
          <w:sz w:val="28"/>
          <w:szCs w:val="28"/>
          <w:lang w:eastAsia="ru-RU"/>
        </w:rPr>
        <w:t> </w:t>
      </w:r>
    </w:p>
    <w:sectPr w:rsidR="007C341C" w:rsidRPr="00BB37EF" w:rsidSect="00BB37EF">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E0B"/>
    <w:multiLevelType w:val="multilevel"/>
    <w:tmpl w:val="19C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D5DB9"/>
    <w:multiLevelType w:val="multilevel"/>
    <w:tmpl w:val="A42CC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A352A"/>
    <w:multiLevelType w:val="multilevel"/>
    <w:tmpl w:val="902A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103FD"/>
    <w:multiLevelType w:val="multilevel"/>
    <w:tmpl w:val="58AA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36C72"/>
    <w:multiLevelType w:val="multilevel"/>
    <w:tmpl w:val="403E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666FD"/>
    <w:multiLevelType w:val="multilevel"/>
    <w:tmpl w:val="6D90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3E2FB9"/>
    <w:multiLevelType w:val="multilevel"/>
    <w:tmpl w:val="2A78B1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7C0F7B"/>
    <w:multiLevelType w:val="multilevel"/>
    <w:tmpl w:val="1A6AB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18399F"/>
    <w:multiLevelType w:val="multilevel"/>
    <w:tmpl w:val="6B36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1C798F"/>
    <w:multiLevelType w:val="multilevel"/>
    <w:tmpl w:val="895E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5315A1"/>
    <w:multiLevelType w:val="multilevel"/>
    <w:tmpl w:val="F9D2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305D73"/>
    <w:multiLevelType w:val="multilevel"/>
    <w:tmpl w:val="A064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81675C"/>
    <w:multiLevelType w:val="multilevel"/>
    <w:tmpl w:val="178A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CB0B22"/>
    <w:multiLevelType w:val="multilevel"/>
    <w:tmpl w:val="B078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367159"/>
    <w:multiLevelType w:val="multilevel"/>
    <w:tmpl w:val="8BFA9B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0B57B8"/>
    <w:multiLevelType w:val="multilevel"/>
    <w:tmpl w:val="102252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F4066"/>
    <w:multiLevelType w:val="multilevel"/>
    <w:tmpl w:val="93FA8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7D4446"/>
    <w:multiLevelType w:val="multilevel"/>
    <w:tmpl w:val="FF7E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F24C4D"/>
    <w:multiLevelType w:val="multilevel"/>
    <w:tmpl w:val="C87E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BF2432"/>
    <w:multiLevelType w:val="multilevel"/>
    <w:tmpl w:val="75F4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3E2791"/>
    <w:multiLevelType w:val="multilevel"/>
    <w:tmpl w:val="494C5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5C26A4"/>
    <w:multiLevelType w:val="multilevel"/>
    <w:tmpl w:val="291EDA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BA5C94"/>
    <w:multiLevelType w:val="multilevel"/>
    <w:tmpl w:val="B7E6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172DF5"/>
    <w:multiLevelType w:val="multilevel"/>
    <w:tmpl w:val="ADC2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2B5F98"/>
    <w:multiLevelType w:val="multilevel"/>
    <w:tmpl w:val="22405E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8F3C3E"/>
    <w:multiLevelType w:val="multilevel"/>
    <w:tmpl w:val="A0E4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82172F"/>
    <w:multiLevelType w:val="multilevel"/>
    <w:tmpl w:val="3B86E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880E58"/>
    <w:multiLevelType w:val="multilevel"/>
    <w:tmpl w:val="F3F0E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2A556A"/>
    <w:multiLevelType w:val="multilevel"/>
    <w:tmpl w:val="0EECC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0C47DF"/>
    <w:multiLevelType w:val="multilevel"/>
    <w:tmpl w:val="1556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8B42D0"/>
    <w:multiLevelType w:val="multilevel"/>
    <w:tmpl w:val="E130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EA3D83"/>
    <w:multiLevelType w:val="multilevel"/>
    <w:tmpl w:val="2E08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D96DC3"/>
    <w:multiLevelType w:val="multilevel"/>
    <w:tmpl w:val="2076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6"/>
  </w:num>
  <w:num w:numId="3">
    <w:abstractNumId w:val="2"/>
  </w:num>
  <w:num w:numId="4">
    <w:abstractNumId w:val="22"/>
  </w:num>
  <w:num w:numId="5">
    <w:abstractNumId w:val="11"/>
  </w:num>
  <w:num w:numId="6">
    <w:abstractNumId w:val="32"/>
  </w:num>
  <w:num w:numId="7">
    <w:abstractNumId w:val="27"/>
  </w:num>
  <w:num w:numId="8">
    <w:abstractNumId w:val="20"/>
  </w:num>
  <w:num w:numId="9">
    <w:abstractNumId w:val="1"/>
  </w:num>
  <w:num w:numId="10">
    <w:abstractNumId w:val="12"/>
  </w:num>
  <w:num w:numId="11">
    <w:abstractNumId w:val="31"/>
  </w:num>
  <w:num w:numId="12">
    <w:abstractNumId w:val="13"/>
  </w:num>
  <w:num w:numId="13">
    <w:abstractNumId w:val="3"/>
  </w:num>
  <w:num w:numId="14">
    <w:abstractNumId w:val="5"/>
  </w:num>
  <w:num w:numId="15">
    <w:abstractNumId w:val="9"/>
  </w:num>
  <w:num w:numId="16">
    <w:abstractNumId w:val="26"/>
  </w:num>
  <w:num w:numId="17">
    <w:abstractNumId w:val="4"/>
  </w:num>
  <w:num w:numId="18">
    <w:abstractNumId w:val="28"/>
  </w:num>
  <w:num w:numId="19">
    <w:abstractNumId w:val="15"/>
  </w:num>
  <w:num w:numId="20">
    <w:abstractNumId w:val="24"/>
  </w:num>
  <w:num w:numId="21">
    <w:abstractNumId w:val="21"/>
  </w:num>
  <w:num w:numId="22">
    <w:abstractNumId w:val="6"/>
  </w:num>
  <w:num w:numId="23">
    <w:abstractNumId w:val="14"/>
  </w:num>
  <w:num w:numId="24">
    <w:abstractNumId w:val="10"/>
  </w:num>
  <w:num w:numId="25">
    <w:abstractNumId w:val="8"/>
  </w:num>
  <w:num w:numId="26">
    <w:abstractNumId w:val="19"/>
  </w:num>
  <w:num w:numId="27">
    <w:abstractNumId w:val="0"/>
  </w:num>
  <w:num w:numId="28">
    <w:abstractNumId w:val="18"/>
  </w:num>
  <w:num w:numId="29">
    <w:abstractNumId w:val="29"/>
  </w:num>
  <w:num w:numId="30">
    <w:abstractNumId w:val="17"/>
  </w:num>
  <w:num w:numId="31">
    <w:abstractNumId w:val="30"/>
  </w:num>
  <w:num w:numId="32">
    <w:abstractNumId w:val="7"/>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1466"/>
    <w:rsid w:val="003B1AFE"/>
    <w:rsid w:val="00501466"/>
    <w:rsid w:val="00697FCE"/>
    <w:rsid w:val="007C341C"/>
    <w:rsid w:val="00876CA8"/>
    <w:rsid w:val="00BB37EF"/>
    <w:rsid w:val="00C45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FCE"/>
  </w:style>
  <w:style w:type="paragraph" w:styleId="2">
    <w:name w:val="heading 2"/>
    <w:basedOn w:val="a"/>
    <w:link w:val="20"/>
    <w:uiPriority w:val="9"/>
    <w:qFormat/>
    <w:rsid w:val="00501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1466"/>
    <w:rPr>
      <w:rFonts w:ascii="Times New Roman" w:eastAsia="Times New Roman" w:hAnsi="Times New Roman" w:cs="Times New Roman"/>
      <w:b/>
      <w:bCs/>
      <w:sz w:val="36"/>
      <w:szCs w:val="36"/>
      <w:lang w:eastAsia="ru-RU"/>
    </w:rPr>
  </w:style>
  <w:style w:type="character" w:styleId="a3">
    <w:name w:val="Strong"/>
    <w:basedOn w:val="a0"/>
    <w:uiPriority w:val="22"/>
    <w:qFormat/>
    <w:rsid w:val="00501466"/>
    <w:rPr>
      <w:b/>
      <w:bCs/>
    </w:rPr>
  </w:style>
  <w:style w:type="paragraph" w:styleId="a4">
    <w:name w:val="Normal (Web)"/>
    <w:basedOn w:val="a"/>
    <w:uiPriority w:val="99"/>
    <w:semiHidden/>
    <w:unhideWhenUsed/>
    <w:rsid w:val="005014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01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1466"/>
    <w:rPr>
      <w:rFonts w:ascii="Times New Roman" w:eastAsia="Times New Roman" w:hAnsi="Times New Roman" w:cs="Times New Roman"/>
      <w:b/>
      <w:bCs/>
      <w:sz w:val="36"/>
      <w:szCs w:val="36"/>
      <w:lang w:eastAsia="ru-RU"/>
    </w:rPr>
  </w:style>
  <w:style w:type="character" w:styleId="a3">
    <w:name w:val="Strong"/>
    <w:basedOn w:val="a0"/>
    <w:uiPriority w:val="22"/>
    <w:qFormat/>
    <w:rsid w:val="00501466"/>
    <w:rPr>
      <w:b/>
      <w:bCs/>
    </w:rPr>
  </w:style>
  <w:style w:type="paragraph" w:styleId="a4">
    <w:name w:val="Normal (Web)"/>
    <w:basedOn w:val="a"/>
    <w:uiPriority w:val="99"/>
    <w:semiHidden/>
    <w:unhideWhenUsed/>
    <w:rsid w:val="005014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04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1199-62F4-4C46-99C6-1993CED7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4115</Words>
  <Characters>23460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2018-03-16T05:33:00Z</dcterms:created>
  <dcterms:modified xsi:type="dcterms:W3CDTF">2018-03-21T06:23:00Z</dcterms:modified>
</cp:coreProperties>
</file>