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C55E" w14:textId="77777777" w:rsidR="00181529" w:rsidRPr="00181529" w:rsidRDefault="00181529" w:rsidP="0018152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  <w14:ligatures w14:val="none"/>
        </w:rPr>
        <w:t>Статья 214 ТК РФ. Обязанности работодателя в области охраны труда (действующая редакция)</w:t>
      </w:r>
    </w:p>
    <w:p w14:paraId="1565397C" w14:textId="77777777" w:rsid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Обязанности по обеспечению безопасных условий и охраны труда возлагаются на работодателя.</w:t>
      </w:r>
    </w:p>
    <w:p w14:paraId="6E09FA58" w14:textId="1905FA6F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14:paraId="0FD5EA6C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Работодатель обязан обеспечить:</w:t>
      </w:r>
    </w:p>
    <w:p w14:paraId="1C8EECCE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14:paraId="321F5DD3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создание и функционирование системы управления охраной труда;</w:t>
      </w:r>
    </w:p>
    <w:p w14:paraId="785F29F6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соответствие каждого рабочего места государственным нормативным требованиям охраны труда;</w:t>
      </w:r>
    </w:p>
    <w:p w14:paraId="75D9B90D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систематическое выявление опасностей и профессиональных рисков, их регулярный анализ и оценку;</w:t>
      </w:r>
    </w:p>
    <w:p w14:paraId="3C9D1D23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реализацию мероприятий по улучшению условий и охраны труда;</w:t>
      </w:r>
    </w:p>
    <w:p w14:paraId="72739377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мест;</w:t>
      </w:r>
    </w:p>
    <w:p w14:paraId="56ED2E92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64207812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14:paraId="4CAB2CFF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оснащение средствами коллективной защиты;</w:t>
      </w:r>
    </w:p>
    <w:p w14:paraId="5DEA0009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14:paraId="359C0338" w14:textId="77777777" w:rsid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организацию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  <w:r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290C866" w14:textId="5FBB759D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проведение специальной оценки условий труда в соответствии с законодательством о специальной оценке условий труда;</w:t>
      </w:r>
      <w:r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 xml:space="preserve"> </w:t>
      </w: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в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средств, психотропных веществ и их метаболитов с сохранением за работниками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освидетельствований, химико-токсикологических исследований;</w:t>
      </w:r>
    </w:p>
    <w:p w14:paraId="6764CCEA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lastRenderedPageBreak/>
        <w:t>недопущение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14:paraId="21162160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предоставление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 области охраны труда, органам местного самоуправления, органам профсоюзного контроля за соблюдением трудового законодательства и иных актов, содержащих нормы трудового права, информации и документов в соответствии с законодательством в рамках исполнения ими своих полномочий, с учетом требований законодательства Российской Федерации о государственной тайне;</w:t>
      </w:r>
    </w:p>
    <w:p w14:paraId="690B16B8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пострадавшим;</w:t>
      </w:r>
    </w:p>
    <w:p w14:paraId="69738F8C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(микротравм), в соответствии с настоящим Кодексом, другими федеральными законами и иными нормативными правовыми актами Российской Федерации;</w:t>
      </w:r>
    </w:p>
    <w:p w14:paraId="1156CD9F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14:paraId="4A1B057B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беспрепятственный допуск в установленном порядке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пенсионного и социального страхования Российской Федерации, а также представителей органов профсоюзного контроля за соблюдением трудового законодательства и иных актов, содержащих нормы трудового права,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государственной экспертизы условий труда;</w:t>
      </w:r>
    </w:p>
    <w:p w14:paraId="09AE2CC8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 сроки, принятие мер по результатам их рассмотрения;</w:t>
      </w:r>
    </w:p>
    <w:p w14:paraId="79F8BA1D" w14:textId="77777777" w:rsidR="00181529" w:rsidRPr="00181529" w:rsidRDefault="00181529" w:rsidP="00181529">
      <w:pPr>
        <w:shd w:val="clear" w:color="auto" w:fill="FFFFFF"/>
        <w:spacing w:before="240" w:after="24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lastRenderedPageBreak/>
        <w:t>обязательное социальное страхование работников от несчастных случаев на производстве и профессиональных заболеваний;</w:t>
      </w:r>
    </w:p>
    <w:p w14:paraId="5608D2FC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работ;</w:t>
      </w:r>
    </w:p>
    <w:p w14:paraId="2B92EF7B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 в порядке, установленном статьей 372 настоящего Кодекса для принятия локальных нормативных актов;</w:t>
      </w:r>
    </w:p>
    <w:p w14:paraId="3EFA04AB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ведение реестра (перечня) нормативных правовых актов (в том числе с использованием электронных вычислительных машин и баз данных),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актов;</w:t>
      </w:r>
    </w:p>
    <w:p w14:paraId="1891FCCC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соблюдение установленных для отдельных категорий работников ограничений на привлечение их к выполнению работ с вредными и (или) опасными условиями труда;</w:t>
      </w:r>
    </w:p>
    <w:p w14:paraId="339BEE6F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приостановление при возникновении угрозы жизни и здоровью работников 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</w:p>
    <w:p w14:paraId="0016E761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 с индивидуальной программой реабилитации или абилитации инвалида, а также обеспечение охраны труда.</w:t>
      </w:r>
    </w:p>
    <w:p w14:paraId="09B7198E" w14:textId="77777777" w:rsidR="00181529" w:rsidRPr="00181529" w:rsidRDefault="00181529" w:rsidP="00181529">
      <w:pPr>
        <w:shd w:val="clear" w:color="auto" w:fill="FFFFFF"/>
        <w:spacing w:after="0" w:line="240" w:lineRule="auto"/>
        <w:ind w:left="-425" w:firstLine="425"/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</w:pPr>
      <w:r w:rsidRPr="00181529">
        <w:rPr>
          <w:rFonts w:ascii="Times New Roman" w:eastAsia="Times New Roman" w:hAnsi="Times New Roman" w:cs="Times New Roman"/>
          <w:color w:val="404C51"/>
          <w:kern w:val="0"/>
          <w:sz w:val="24"/>
          <w:szCs w:val="24"/>
          <w:lang w:eastAsia="ru-RU"/>
          <w14:ligatures w14:val="none"/>
        </w:rPr>
        <w:t>При производстве работ (оказании услуг) на территории, находящейся под контролем другого работодателя (иного лица), работодатель, осуществляющий производство работ (оказание услуг), обязан перед началом производства работ (оказания услуг) согласовать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территории. Примерный перечень мероприятий по предотвращению случаев повреждения здоровья работников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14:paraId="0EBA5DEC" w14:textId="77777777" w:rsidR="000F3381" w:rsidRPr="00181529" w:rsidRDefault="000F3381" w:rsidP="00181529">
      <w:pPr>
        <w:spacing w:line="240" w:lineRule="auto"/>
        <w:ind w:left="-425" w:firstLine="425"/>
        <w:rPr>
          <w:rFonts w:ascii="Times New Roman" w:hAnsi="Times New Roman" w:cs="Times New Roman"/>
        </w:rPr>
      </w:pPr>
    </w:p>
    <w:sectPr w:rsidR="000F3381" w:rsidRPr="00181529" w:rsidSect="0018152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29"/>
    <w:rsid w:val="000B79D1"/>
    <w:rsid w:val="000F3381"/>
    <w:rsid w:val="00181529"/>
    <w:rsid w:val="00A3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98E9"/>
  <w15:chartTrackingRefBased/>
  <w15:docId w15:val="{17307692-B396-4ECD-888D-E09EACDA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5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5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5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5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1515</Words>
  <Characters>8640</Characters>
  <Application>Microsoft Office Word</Application>
  <DocSecurity>0</DocSecurity>
  <Lines>72</Lines>
  <Paragraphs>20</Paragraphs>
  <ScaleCrop>false</ScaleCrop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2025-03-10T11:12:00Z</dcterms:created>
  <dcterms:modified xsi:type="dcterms:W3CDTF">2025-03-10T11:18:00Z</dcterms:modified>
</cp:coreProperties>
</file>